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82" w:rsidRPr="006B5D24" w:rsidRDefault="00A35E82" w:rsidP="00A35E82">
      <w:pPr>
        <w:spacing w:line="600" w:lineRule="exact"/>
        <w:jc w:val="center"/>
        <w:rPr>
          <w:rFonts w:ascii="方正小标宋简体" w:eastAsia="方正小标宋简体" w:hAnsi="黑体" w:hint="eastAsia"/>
          <w:sz w:val="42"/>
          <w:szCs w:val="42"/>
        </w:rPr>
      </w:pPr>
      <w:r w:rsidRPr="006B5D24">
        <w:rPr>
          <w:rFonts w:ascii="方正小标宋简体" w:eastAsia="方正小标宋简体" w:hAnsi="黑体" w:hint="eastAsia"/>
          <w:sz w:val="42"/>
          <w:szCs w:val="42"/>
        </w:rPr>
        <w:t>郑州大学2015年迎新周工作实施方案</w:t>
      </w:r>
    </w:p>
    <w:p w:rsidR="00A35E82" w:rsidRPr="00BA7004" w:rsidRDefault="00A35E82" w:rsidP="00A35E82">
      <w:pPr>
        <w:rPr>
          <w:rFonts w:ascii="楷体" w:eastAsia="楷体" w:hAnsi="楷体" w:hint="eastAsia"/>
          <w:sz w:val="30"/>
          <w:szCs w:val="30"/>
        </w:rPr>
      </w:pPr>
    </w:p>
    <w:p w:rsidR="00A35E82" w:rsidRDefault="00A35E82" w:rsidP="00A35E82">
      <w:pPr>
        <w:spacing w:line="620" w:lineRule="exact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校内各单位：</w:t>
      </w:r>
    </w:p>
    <w:p w:rsidR="00A35E82" w:rsidRDefault="00A35E82" w:rsidP="00A35E82">
      <w:pPr>
        <w:spacing w:line="6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为进一步培养新生的爱国意识，增强新生对学校的归属感、认同感，帮助新生平稳实现从中学到大学的过渡，根据学校工作安排，现就迎新</w:t>
      </w:r>
      <w:proofErr w:type="gramStart"/>
      <w:r>
        <w:rPr>
          <w:rFonts w:ascii="仿宋" w:eastAsia="仿宋" w:hAnsi="仿宋" w:hint="eastAsia"/>
          <w:szCs w:val="32"/>
        </w:rPr>
        <w:t>周有关</w:t>
      </w:r>
      <w:proofErr w:type="gramEnd"/>
      <w:r>
        <w:rPr>
          <w:rFonts w:ascii="仿宋" w:eastAsia="仿宋" w:hAnsi="仿宋" w:hint="eastAsia"/>
          <w:szCs w:val="32"/>
        </w:rPr>
        <w:t>工作安排如下:</w:t>
      </w:r>
    </w:p>
    <w:p w:rsidR="00A35E82" w:rsidRDefault="00A35E82" w:rsidP="00A35E82">
      <w:pPr>
        <w:spacing w:line="620" w:lineRule="exact"/>
        <w:ind w:firstLineChars="200" w:firstLine="640"/>
        <w:outlineLvl w:val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一、时间安排</w:t>
      </w:r>
    </w:p>
    <w:p w:rsidR="00A35E82" w:rsidRDefault="00A35E82" w:rsidP="00A35E82">
      <w:pPr>
        <w:spacing w:line="620" w:lineRule="exact"/>
        <w:ind w:firstLineChars="200" w:firstLine="640"/>
        <w:rPr>
          <w:rFonts w:ascii="仿宋" w:eastAsia="仿宋" w:hAnsi="仿宋" w:hint="eastAsia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5"/>
        </w:smartTagPr>
        <w:r>
          <w:rPr>
            <w:rFonts w:ascii="仿宋" w:eastAsia="仿宋" w:hAnsi="仿宋" w:hint="eastAsia"/>
            <w:szCs w:val="32"/>
          </w:rPr>
          <w:t>2015年8月31日</w:t>
        </w:r>
      </w:smartTag>
      <w:r>
        <w:rPr>
          <w:rFonts w:ascii="仿宋" w:eastAsia="仿宋" w:hAnsi="仿宋" w:hint="eastAsia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5"/>
        </w:smartTagPr>
        <w:r>
          <w:rPr>
            <w:rFonts w:ascii="仿宋" w:eastAsia="仿宋" w:hAnsi="仿宋" w:hint="eastAsia"/>
            <w:szCs w:val="32"/>
          </w:rPr>
          <w:t>2015年9月6日</w:t>
        </w:r>
      </w:smartTag>
      <w:r>
        <w:rPr>
          <w:rFonts w:ascii="仿宋" w:eastAsia="仿宋" w:hAnsi="仿宋" w:hint="eastAsia"/>
          <w:szCs w:val="32"/>
        </w:rPr>
        <w:t>。</w:t>
      </w:r>
    </w:p>
    <w:p w:rsidR="00A35E82" w:rsidRDefault="00A35E82" w:rsidP="00A35E82">
      <w:pPr>
        <w:spacing w:line="620" w:lineRule="exact"/>
        <w:ind w:firstLineChars="200" w:firstLine="640"/>
        <w:outlineLvl w:val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二、活动主题</w:t>
      </w:r>
    </w:p>
    <w:p w:rsidR="00A35E82" w:rsidRDefault="00A35E82" w:rsidP="00A35E82">
      <w:pPr>
        <w:spacing w:line="62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爱国家、爱知识、爱学校、爱自己</w:t>
      </w:r>
    </w:p>
    <w:p w:rsidR="00A35E82" w:rsidRDefault="00A35E82" w:rsidP="00A35E82">
      <w:pPr>
        <w:spacing w:line="620" w:lineRule="exact"/>
        <w:ind w:firstLineChars="200" w:firstLine="640"/>
        <w:outlineLvl w:val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三、活动内容和活动形式</w:t>
      </w:r>
    </w:p>
    <w:p w:rsidR="00A35E82" w:rsidRPr="00D25559" w:rsidRDefault="00A35E82" w:rsidP="00A35E82">
      <w:pPr>
        <w:spacing w:line="620" w:lineRule="exact"/>
        <w:ind w:firstLineChars="200" w:firstLine="640"/>
        <w:outlineLvl w:val="0"/>
        <w:rPr>
          <w:rFonts w:ascii="楷体_GB2312" w:eastAsia="楷体_GB2312" w:hAnsi="仿宋" w:hint="eastAsia"/>
          <w:bCs/>
          <w:szCs w:val="32"/>
        </w:rPr>
      </w:pPr>
      <w:r w:rsidRPr="00D25559">
        <w:rPr>
          <w:rFonts w:ascii="楷体_GB2312" w:eastAsia="楷体_GB2312" w:hAnsi="仿宋" w:hint="eastAsia"/>
          <w:bCs/>
          <w:szCs w:val="32"/>
        </w:rPr>
        <w:t>（一）“爱校日”主题教育活动</w:t>
      </w:r>
    </w:p>
    <w:p w:rsidR="00A35E82" w:rsidRDefault="00A35E82" w:rsidP="00A35E82">
      <w:pPr>
        <w:spacing w:line="62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活动时间：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>
          <w:rPr>
            <w:rFonts w:ascii="仿宋" w:eastAsia="仿宋" w:hAnsi="仿宋" w:hint="eastAsia"/>
            <w:bCs/>
            <w:szCs w:val="32"/>
          </w:rPr>
          <w:t>9月1日</w:t>
        </w:r>
      </w:smartTag>
      <w:r>
        <w:rPr>
          <w:rFonts w:ascii="仿宋" w:eastAsia="仿宋" w:hAnsi="仿宋" w:hint="eastAsia"/>
          <w:bCs/>
          <w:szCs w:val="32"/>
        </w:rPr>
        <w:t>为“爱校日”主题教育时间。</w:t>
      </w:r>
    </w:p>
    <w:p w:rsidR="00A35E82" w:rsidRDefault="00A35E82" w:rsidP="00A35E82">
      <w:pPr>
        <w:spacing w:line="62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活动内容：主要介绍学校和学院的历史沿革、教学科研成果、杰出校友，以及校园环境、校园文化等。</w:t>
      </w:r>
    </w:p>
    <w:p w:rsidR="00A35E82" w:rsidRPr="00111873" w:rsidRDefault="00A35E82" w:rsidP="00A35E82">
      <w:pPr>
        <w:spacing w:line="620" w:lineRule="exact"/>
        <w:ind w:firstLineChars="200" w:firstLine="640"/>
        <w:rPr>
          <w:rFonts w:ascii="仿宋" w:eastAsia="仿宋" w:hAnsi="仿宋" w:hint="eastAsia"/>
          <w:bCs/>
          <w:color w:val="000000"/>
          <w:szCs w:val="32"/>
        </w:rPr>
      </w:pPr>
      <w:r>
        <w:rPr>
          <w:rFonts w:ascii="仿宋" w:eastAsia="仿宋" w:hAnsi="仿宋" w:hint="eastAsia"/>
          <w:bCs/>
          <w:szCs w:val="32"/>
        </w:rPr>
        <w:t>活动形式：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>
          <w:rPr>
            <w:rFonts w:ascii="仿宋" w:eastAsia="仿宋" w:hAnsi="仿宋" w:hint="eastAsia"/>
            <w:bCs/>
            <w:szCs w:val="32"/>
          </w:rPr>
          <w:t>9月1日</w:t>
        </w:r>
      </w:smartTag>
      <w:r>
        <w:rPr>
          <w:rFonts w:ascii="仿宋" w:eastAsia="仿宋" w:hAnsi="仿宋" w:hint="eastAsia"/>
          <w:bCs/>
          <w:szCs w:val="32"/>
        </w:rPr>
        <w:t>19:00—21:00由各院（系）</w:t>
      </w:r>
      <w:r w:rsidRPr="00111873">
        <w:rPr>
          <w:rFonts w:ascii="仿宋" w:eastAsia="仿宋" w:hAnsi="仿宋" w:hint="eastAsia"/>
          <w:bCs/>
          <w:color w:val="000000"/>
          <w:szCs w:val="32"/>
        </w:rPr>
        <w:t>主要负责同志对新生集中开展爱校主题教育。采用校长刘炯天院士</w:t>
      </w:r>
      <w:r>
        <w:rPr>
          <w:rFonts w:ascii="仿宋" w:eastAsia="仿宋" w:hAnsi="仿宋" w:hint="eastAsia"/>
          <w:bCs/>
          <w:color w:val="000000"/>
          <w:szCs w:val="32"/>
        </w:rPr>
        <w:t>的</w:t>
      </w:r>
      <w:r w:rsidRPr="00111873">
        <w:rPr>
          <w:rFonts w:ascii="仿宋" w:eastAsia="仿宋" w:hAnsi="仿宋" w:hint="eastAsia"/>
          <w:bCs/>
          <w:color w:val="000000"/>
          <w:szCs w:val="32"/>
        </w:rPr>
        <w:t>《大学之综合 学科之特色》讲话</w:t>
      </w:r>
      <w:r>
        <w:rPr>
          <w:rFonts w:ascii="仿宋" w:eastAsia="仿宋" w:hAnsi="仿宋" w:hint="eastAsia"/>
          <w:bCs/>
          <w:color w:val="000000"/>
          <w:szCs w:val="32"/>
        </w:rPr>
        <w:t>为</w:t>
      </w:r>
      <w:r w:rsidRPr="00111873">
        <w:rPr>
          <w:rFonts w:ascii="仿宋" w:eastAsia="仿宋" w:hAnsi="仿宋" w:hint="eastAsia"/>
          <w:bCs/>
          <w:color w:val="000000"/>
          <w:szCs w:val="32"/>
        </w:rPr>
        <w:t>蓝本，并结合院（系）实际开展校情、</w:t>
      </w:r>
      <w:proofErr w:type="gramStart"/>
      <w:r w:rsidRPr="00111873">
        <w:rPr>
          <w:rFonts w:ascii="仿宋" w:eastAsia="仿宋" w:hAnsi="仿宋" w:hint="eastAsia"/>
          <w:bCs/>
          <w:color w:val="000000"/>
          <w:szCs w:val="32"/>
        </w:rPr>
        <w:t>院情教育</w:t>
      </w:r>
      <w:proofErr w:type="gramEnd"/>
      <w:r w:rsidRPr="00111873">
        <w:rPr>
          <w:rFonts w:ascii="仿宋" w:eastAsia="仿宋" w:hAnsi="仿宋" w:hint="eastAsia"/>
          <w:bCs/>
          <w:color w:val="000000"/>
          <w:szCs w:val="32"/>
        </w:rPr>
        <w:t>。</w:t>
      </w:r>
    </w:p>
    <w:p w:rsidR="00A35E82" w:rsidRDefault="00A35E82" w:rsidP="00A35E82">
      <w:pPr>
        <w:spacing w:line="62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责任单位：学生处、各院（系）</w:t>
      </w:r>
    </w:p>
    <w:p w:rsidR="00A35E82" w:rsidRPr="00D25559" w:rsidRDefault="00A35E82" w:rsidP="00A35E82">
      <w:pPr>
        <w:spacing w:line="600" w:lineRule="exact"/>
        <w:ind w:firstLineChars="200" w:firstLine="640"/>
        <w:outlineLvl w:val="0"/>
        <w:rPr>
          <w:rFonts w:ascii="楷体_GB2312" w:eastAsia="楷体_GB2312" w:hAnsi="仿宋" w:hint="eastAsia"/>
          <w:bCs/>
          <w:szCs w:val="32"/>
        </w:rPr>
      </w:pPr>
      <w:r w:rsidRPr="00D25559">
        <w:rPr>
          <w:rFonts w:ascii="楷体_GB2312" w:eastAsia="楷体_GB2312" w:hAnsi="仿宋" w:hint="eastAsia"/>
          <w:bCs/>
          <w:szCs w:val="32"/>
        </w:rPr>
        <w:t>（二）“爱国日”主题教育活动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活动时间：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5"/>
        </w:smartTagPr>
        <w:r>
          <w:rPr>
            <w:rFonts w:ascii="仿宋" w:eastAsia="仿宋" w:hAnsi="仿宋" w:hint="eastAsia"/>
            <w:bCs/>
            <w:szCs w:val="32"/>
          </w:rPr>
          <w:t>9月3日</w:t>
        </w:r>
      </w:smartTag>
      <w:r>
        <w:rPr>
          <w:rFonts w:ascii="仿宋" w:eastAsia="仿宋" w:hAnsi="仿宋" w:hint="eastAsia"/>
          <w:bCs/>
          <w:szCs w:val="32"/>
        </w:rPr>
        <w:t>为“爱国日”主题教育时间。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lastRenderedPageBreak/>
        <w:t>活动内容：以“抗日战争胜利纪念日暨世界反法西斯战争胜利纪念日”为背景，对全体新生开展爱国主义教育。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活动形式：在钟楼广场举行鸣“和平之钟”纪念活动，各院（系）新生代表在钟楼广场观礼。老校区举行升旗仪式。各院（系）分散组织全体新生观看阅兵仪式直播。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责任单位：校团委、人民武装部、各院（系）</w:t>
      </w:r>
    </w:p>
    <w:p w:rsidR="00A35E82" w:rsidRPr="00D25559" w:rsidRDefault="00A35E82" w:rsidP="00A35E82">
      <w:pPr>
        <w:spacing w:line="600" w:lineRule="exact"/>
        <w:ind w:firstLineChars="200" w:firstLine="640"/>
        <w:outlineLvl w:val="0"/>
        <w:rPr>
          <w:rFonts w:ascii="楷体_GB2312" w:eastAsia="楷体_GB2312" w:hAnsi="仿宋" w:hint="eastAsia"/>
          <w:bCs/>
          <w:szCs w:val="32"/>
        </w:rPr>
      </w:pPr>
      <w:r w:rsidRPr="00D25559">
        <w:rPr>
          <w:rFonts w:ascii="楷体_GB2312" w:eastAsia="楷体_GB2312" w:hAnsi="仿宋" w:hint="eastAsia"/>
          <w:bCs/>
          <w:szCs w:val="32"/>
        </w:rPr>
        <w:t>（三）“爱知日”主题教育活动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活动时间：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5"/>
        </w:smartTagPr>
        <w:r>
          <w:rPr>
            <w:rFonts w:ascii="仿宋" w:eastAsia="仿宋" w:hAnsi="仿宋" w:hint="eastAsia"/>
            <w:bCs/>
            <w:szCs w:val="32"/>
          </w:rPr>
          <w:t>9月4日</w:t>
        </w:r>
      </w:smartTag>
      <w:r>
        <w:rPr>
          <w:rFonts w:ascii="仿宋" w:eastAsia="仿宋" w:hAnsi="仿宋" w:hint="eastAsia"/>
          <w:bCs/>
          <w:szCs w:val="32"/>
        </w:rPr>
        <w:t>为“爱知日”主题教育时间。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活动内容：开展专业教育，激发新生的专业兴趣，稳定新生的专业思想，帮助新生建立专业学习框架。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活动形式：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1．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5"/>
        </w:smartTagPr>
        <w:r>
          <w:rPr>
            <w:rFonts w:ascii="仿宋" w:eastAsia="仿宋" w:hAnsi="仿宋" w:hint="eastAsia"/>
            <w:bCs/>
            <w:szCs w:val="32"/>
          </w:rPr>
          <w:t>9月4日</w:t>
        </w:r>
      </w:smartTag>
      <w:r>
        <w:rPr>
          <w:rFonts w:ascii="仿宋" w:eastAsia="仿宋" w:hAnsi="仿宋" w:hint="eastAsia"/>
          <w:bCs/>
          <w:szCs w:val="32"/>
        </w:rPr>
        <w:t>18:30—20:00，各院（系）安排</w:t>
      </w:r>
      <w:r w:rsidRPr="00111873">
        <w:rPr>
          <w:rFonts w:ascii="仿宋" w:eastAsia="仿宋" w:hAnsi="仿宋" w:hint="eastAsia"/>
          <w:bCs/>
          <w:color w:val="000000"/>
          <w:szCs w:val="32"/>
        </w:rPr>
        <w:t>分管教学的负责同志</w:t>
      </w:r>
      <w:r>
        <w:rPr>
          <w:rFonts w:ascii="仿宋" w:eastAsia="仿宋" w:hAnsi="仿宋" w:hint="eastAsia"/>
          <w:bCs/>
          <w:szCs w:val="32"/>
        </w:rPr>
        <w:t>对新生进行系统的专业教育，介绍专业知识体系、课程设置、专业前景、就业前景等。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2．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5"/>
        </w:smartTagPr>
        <w:r>
          <w:rPr>
            <w:rFonts w:ascii="仿宋" w:eastAsia="仿宋" w:hAnsi="仿宋" w:hint="eastAsia"/>
            <w:bCs/>
            <w:szCs w:val="32"/>
          </w:rPr>
          <w:t>9月4日</w:t>
        </w:r>
      </w:smartTag>
      <w:r>
        <w:rPr>
          <w:rFonts w:ascii="仿宋" w:eastAsia="仿宋" w:hAnsi="仿宋" w:hint="eastAsia"/>
          <w:bCs/>
          <w:szCs w:val="32"/>
        </w:rPr>
        <w:t>20:00—21:30，各院（系）组织高年级优秀学生代表与新生进行学习经验交流。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3．学校开展专业基础知识科普教育活动，组织相近专业学生参观校内具有特色的实验室、展览馆等，培养新生的专业兴趣。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4．学校开展专业展示活动，院（系）制作专业介绍展板，统一时间对各专业集中展示，帮助新生了解所学专业及其他专业，开阔新生视野。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责任单位：学生处、各院（系）</w:t>
      </w:r>
    </w:p>
    <w:p w:rsidR="00A35E82" w:rsidRPr="00D25559" w:rsidRDefault="00A35E82" w:rsidP="00A35E82">
      <w:pPr>
        <w:spacing w:line="600" w:lineRule="exact"/>
        <w:ind w:firstLineChars="200" w:firstLine="640"/>
        <w:outlineLvl w:val="0"/>
        <w:rPr>
          <w:rFonts w:ascii="楷体_GB2312" w:eastAsia="楷体_GB2312" w:hAnsi="仿宋" w:hint="eastAsia"/>
          <w:bCs/>
          <w:szCs w:val="32"/>
        </w:rPr>
      </w:pPr>
      <w:r w:rsidRPr="00D25559">
        <w:rPr>
          <w:rFonts w:ascii="楷体_GB2312" w:eastAsia="楷体_GB2312" w:hAnsi="仿宋" w:hint="eastAsia"/>
          <w:bCs/>
          <w:szCs w:val="32"/>
        </w:rPr>
        <w:lastRenderedPageBreak/>
        <w:t>（四）“爱己日”主题教育活动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活动时间：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5"/>
        </w:smartTagPr>
        <w:r>
          <w:rPr>
            <w:rFonts w:ascii="仿宋" w:eastAsia="仿宋" w:hAnsi="仿宋" w:hint="eastAsia"/>
            <w:bCs/>
            <w:szCs w:val="32"/>
          </w:rPr>
          <w:t>9月6日</w:t>
        </w:r>
      </w:smartTag>
      <w:r>
        <w:rPr>
          <w:rFonts w:ascii="仿宋" w:eastAsia="仿宋" w:hAnsi="仿宋" w:hint="eastAsia"/>
          <w:bCs/>
          <w:szCs w:val="32"/>
        </w:rPr>
        <w:t>为“爱己日”主题教育时间。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活动内容：对学生开展安全教育、规章制度教育、文明礼仪教育等。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活动形式：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1．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5"/>
        </w:smartTagPr>
        <w:r>
          <w:rPr>
            <w:rFonts w:ascii="仿宋" w:eastAsia="仿宋" w:hAnsi="仿宋" w:hint="eastAsia"/>
            <w:bCs/>
            <w:szCs w:val="32"/>
          </w:rPr>
          <w:t>9月6日</w:t>
        </w:r>
      </w:smartTag>
      <w:r>
        <w:rPr>
          <w:rFonts w:ascii="仿宋" w:eastAsia="仿宋" w:hAnsi="仿宋" w:hint="eastAsia"/>
          <w:bCs/>
          <w:szCs w:val="32"/>
        </w:rPr>
        <w:t>18:30—19:30，各院（系）开展治安、交通、消防安全教育。学校提前准备安全教育视频，分发给各院（系），由各院（系）分管安全的负责同志对学生集中进行安全教育。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2．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5"/>
        </w:smartTagPr>
        <w:r>
          <w:rPr>
            <w:rFonts w:ascii="仿宋" w:eastAsia="仿宋" w:hAnsi="仿宋" w:hint="eastAsia"/>
            <w:bCs/>
            <w:szCs w:val="32"/>
          </w:rPr>
          <w:t>9月6日</w:t>
        </w:r>
      </w:smartTag>
      <w:r>
        <w:rPr>
          <w:rFonts w:ascii="仿宋" w:eastAsia="仿宋" w:hAnsi="仿宋" w:hint="eastAsia"/>
          <w:bCs/>
          <w:szCs w:val="32"/>
        </w:rPr>
        <w:t>19:30—21:00，各院（系）对学生进行规章制度、文明教育，集中学习《郑州大学学生管理规定》、《郑州大学学籍管理规定》、《郑州大学纪律处分实施细则》等规章制度。对学生开展文明礼仪教育，教育学生行为得体、举止有礼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3．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5"/>
        </w:smartTagPr>
        <w:r>
          <w:rPr>
            <w:rFonts w:ascii="仿宋" w:eastAsia="仿宋" w:hAnsi="仿宋" w:hint="eastAsia"/>
            <w:bCs/>
            <w:szCs w:val="32"/>
          </w:rPr>
          <w:t>9月6日</w:t>
        </w:r>
      </w:smartTag>
      <w:r>
        <w:rPr>
          <w:rFonts w:ascii="仿宋" w:eastAsia="仿宋" w:hAnsi="仿宋" w:hint="eastAsia"/>
          <w:bCs/>
          <w:szCs w:val="32"/>
        </w:rPr>
        <w:t>21:00—21:30，各院（系）向学生介绍学校的各项服务政策，包括资助政策体系、创先评优体系、学生科技创新支持政策等。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责任单位：保卫处、学生处、各院（系）</w:t>
      </w:r>
    </w:p>
    <w:p w:rsidR="00A35E82" w:rsidRPr="00D25559" w:rsidRDefault="00A35E82" w:rsidP="00A35E82">
      <w:pPr>
        <w:spacing w:line="600" w:lineRule="exact"/>
        <w:ind w:firstLineChars="200" w:firstLine="640"/>
        <w:outlineLvl w:val="0"/>
        <w:rPr>
          <w:rFonts w:ascii="黑体" w:eastAsia="黑体" w:hAnsi="仿宋" w:hint="eastAsia"/>
          <w:bCs/>
          <w:szCs w:val="32"/>
        </w:rPr>
      </w:pPr>
      <w:r w:rsidRPr="00D25559">
        <w:rPr>
          <w:rFonts w:ascii="黑体" w:eastAsia="黑体" w:hAnsi="仿宋" w:hint="eastAsia"/>
          <w:bCs/>
          <w:szCs w:val="32"/>
        </w:rPr>
        <w:t>四、工作保障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各责任单位要高度重视迎新</w:t>
      </w:r>
      <w:proofErr w:type="gramStart"/>
      <w:r>
        <w:rPr>
          <w:rFonts w:ascii="仿宋" w:eastAsia="仿宋" w:hAnsi="仿宋" w:hint="eastAsia"/>
          <w:bCs/>
          <w:szCs w:val="32"/>
        </w:rPr>
        <w:t>周主题</w:t>
      </w:r>
      <w:proofErr w:type="gramEnd"/>
      <w:r>
        <w:rPr>
          <w:rFonts w:ascii="仿宋" w:eastAsia="仿宋" w:hAnsi="仿宋" w:hint="eastAsia"/>
          <w:bCs/>
          <w:szCs w:val="32"/>
        </w:rPr>
        <w:t>教育活动，认真筹备，保障落实，确保成效。各院（系）在此基础上，可结合专业特色，开展其他新生入学教育活动。</w:t>
      </w:r>
    </w:p>
    <w:p w:rsidR="00A35E82" w:rsidRDefault="00A35E82" w:rsidP="00A35E82">
      <w:pPr>
        <w:spacing w:line="600" w:lineRule="exact"/>
        <w:ind w:firstLineChars="200" w:firstLine="640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迎新周结束后，学校将各院（系）主题教育活动汇编成</w:t>
      </w:r>
      <w:r>
        <w:rPr>
          <w:rFonts w:ascii="仿宋" w:eastAsia="仿宋" w:hAnsi="仿宋" w:hint="eastAsia"/>
          <w:bCs/>
          <w:szCs w:val="32"/>
        </w:rPr>
        <w:lastRenderedPageBreak/>
        <w:t>册。对于可推广的教育活动，予以表彰，并给予适当的经费支持。</w:t>
      </w:r>
    </w:p>
    <w:p w:rsidR="007E6731" w:rsidRPr="00A35E82" w:rsidRDefault="007E6731">
      <w:bookmarkStart w:id="0" w:name="_GoBack"/>
      <w:bookmarkEnd w:id="0"/>
    </w:p>
    <w:sectPr w:rsidR="007E6731" w:rsidRPr="00A3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82"/>
    <w:rsid w:val="007E6731"/>
    <w:rsid w:val="00A3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8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8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1173</Characters>
  <Application>Microsoft Office Word</Application>
  <DocSecurity>0</DocSecurity>
  <Lines>9</Lines>
  <Paragraphs>2</Paragraphs>
  <ScaleCrop>false</ScaleCrop>
  <Company>Lenovo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薛建龙</dc:creator>
  <cp:lastModifiedBy>薛建龙</cp:lastModifiedBy>
  <cp:revision>1</cp:revision>
  <dcterms:created xsi:type="dcterms:W3CDTF">2015-08-30T02:28:00Z</dcterms:created>
  <dcterms:modified xsi:type="dcterms:W3CDTF">2015-08-30T02:29:00Z</dcterms:modified>
</cp:coreProperties>
</file>