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EB" w:rsidRDefault="00DA4983" w:rsidP="00DA4983">
      <w:pPr>
        <w:jc w:val="center"/>
        <w:rPr>
          <w:rFonts w:ascii="黑体" w:eastAsia="黑体" w:hAnsi="黑体"/>
          <w:b/>
          <w:sz w:val="44"/>
          <w:szCs w:val="44"/>
        </w:rPr>
      </w:pPr>
      <w:r w:rsidRPr="00DC2B66">
        <w:rPr>
          <w:rFonts w:ascii="黑体" w:eastAsia="黑体" w:hAnsi="黑体" w:hint="eastAsia"/>
          <w:b/>
          <w:sz w:val="44"/>
          <w:szCs w:val="44"/>
        </w:rPr>
        <w:t>高层次</w:t>
      </w:r>
      <w:r w:rsidRPr="00DC2B66">
        <w:rPr>
          <w:rFonts w:ascii="黑体" w:eastAsia="黑体" w:hAnsi="黑体"/>
          <w:b/>
          <w:sz w:val="44"/>
          <w:szCs w:val="44"/>
        </w:rPr>
        <w:t>人才办公室党支部</w:t>
      </w:r>
      <w:r w:rsidRPr="00DC2B66">
        <w:rPr>
          <w:rFonts w:ascii="黑体" w:eastAsia="黑体" w:hAnsi="黑体" w:hint="eastAsia"/>
          <w:b/>
          <w:sz w:val="44"/>
          <w:szCs w:val="44"/>
        </w:rPr>
        <w:t>2016年</w:t>
      </w:r>
      <w:r w:rsidRPr="00DC2B66">
        <w:rPr>
          <w:rFonts w:ascii="黑体" w:eastAsia="黑体" w:hAnsi="黑体"/>
          <w:b/>
          <w:sz w:val="44"/>
          <w:szCs w:val="44"/>
        </w:rPr>
        <w:t>工作</w:t>
      </w:r>
      <w:r w:rsidR="006E273B">
        <w:rPr>
          <w:rFonts w:ascii="黑体" w:eastAsia="黑体" w:hAnsi="黑体" w:hint="eastAsia"/>
          <w:b/>
          <w:sz w:val="44"/>
          <w:szCs w:val="44"/>
        </w:rPr>
        <w:t>总结</w:t>
      </w:r>
    </w:p>
    <w:p w:rsidR="00BA6CE0" w:rsidRPr="00DC2B66" w:rsidRDefault="00BA6CE0" w:rsidP="00DA4983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DE176A" w:rsidRPr="007234DF" w:rsidRDefault="00F75ACD" w:rsidP="009E55D1">
      <w:pPr>
        <w:adjustRightInd w:val="0"/>
        <w:snapToGrid w:val="0"/>
        <w:spacing w:line="600" w:lineRule="exact"/>
        <w:ind w:firstLineChars="200" w:firstLine="600"/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</w:pPr>
      <w:r w:rsidRPr="00DE3F4A">
        <w:rPr>
          <w:rFonts w:ascii="宋体" w:eastAsia="宋体" w:hAnsi="宋体" w:cs="宋体" w:hint="eastAsia"/>
          <w:color w:val="515151"/>
          <w:spacing w:val="15"/>
          <w:kern w:val="0"/>
          <w:sz w:val="27"/>
          <w:szCs w:val="27"/>
        </w:rPr>
        <w:t xml:space="preserve"> 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2016年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高层次人才办公室</w:t>
      </w:r>
      <w:r w:rsidR="006303A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在校党委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领导下，</w:t>
      </w:r>
      <w:r w:rsidR="006303A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严格按照机关党委工作安排，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以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邓小平理论、“三个代表”重要思想、科学发展观为指导，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认真学习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贯彻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十八大和十八届三中、四中、五中、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六中全会精神和省第十次党代会精神，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以“两学一做”学习教育为重点，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紧紧围绕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“双一流”建设和综合性研究型大学定位</w:t>
      </w:r>
      <w:r w:rsidR="00FA763F" w:rsidRPr="00B15C63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，</w:t>
      </w:r>
      <w:r w:rsidR="00FA763F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紧密围绕学校中心任务和重点工作，</w:t>
      </w:r>
      <w:r w:rsidR="00DE3F4A" w:rsidRPr="00B15C63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全面加强党支部的思想、组织、作风、制度和反腐倡廉建设，全面落实基</w:t>
      </w:r>
      <w:r w:rsidR="00DE3F4A" w:rsidRPr="009E55D1">
        <w:rPr>
          <w:rFonts w:ascii="仿宋" w:eastAsia="仿宋" w:hAnsi="仿宋" w:hint="eastAsia"/>
          <w:sz w:val="28"/>
          <w:szCs w:val="28"/>
        </w:rPr>
        <w:t>层党组</w:t>
      </w:r>
      <w:r w:rsidR="00DE3F4A" w:rsidRPr="007234DF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织各项任务，</w:t>
      </w:r>
      <w:r w:rsidR="00E9696D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为学校</w:t>
      </w:r>
      <w:r w:rsidR="00E9696D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的改革发展做出积极贡献。</w:t>
      </w:r>
    </w:p>
    <w:p w:rsidR="00DE176A" w:rsidRPr="00293944" w:rsidRDefault="00DE3F4A" w:rsidP="009E55D1">
      <w:pPr>
        <w:adjustRightInd w:val="0"/>
        <w:snapToGrid w:val="0"/>
        <w:spacing w:line="6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93944">
        <w:rPr>
          <w:rFonts w:ascii="黑体" w:eastAsia="黑体" w:hAnsi="黑体" w:hint="eastAsia"/>
          <w:sz w:val="28"/>
          <w:szCs w:val="28"/>
        </w:rPr>
        <w:t>一、认真抓好党员干部</w:t>
      </w:r>
      <w:r w:rsidR="00B50A1C" w:rsidRPr="00293944">
        <w:rPr>
          <w:rFonts w:ascii="黑体" w:eastAsia="黑体" w:hAnsi="黑体" w:hint="eastAsia"/>
          <w:sz w:val="28"/>
          <w:szCs w:val="28"/>
        </w:rPr>
        <w:t>理论</w:t>
      </w:r>
      <w:r w:rsidRPr="00293944">
        <w:rPr>
          <w:rFonts w:ascii="黑体" w:eastAsia="黑体" w:hAnsi="黑体" w:hint="eastAsia"/>
          <w:sz w:val="28"/>
          <w:szCs w:val="28"/>
        </w:rPr>
        <w:t>学习教育</w:t>
      </w:r>
    </w:p>
    <w:p w:rsidR="00275947" w:rsidRPr="00E75C6B" w:rsidRDefault="00D73BF7" w:rsidP="00E75C6B">
      <w:pPr>
        <w:adjustRightInd w:val="0"/>
        <w:snapToGrid w:val="0"/>
        <w:spacing w:line="600" w:lineRule="exact"/>
        <w:ind w:firstLineChars="200" w:firstLine="620"/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按照</w:t>
      </w:r>
      <w:r w:rsidR="00343045" w:rsidRPr="00E75C6B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机关党委</w:t>
      </w:r>
      <w:r w:rsidR="00343045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的工作部署，通过召开党支部委员会议，认真传达上级通知要求，讨论制定学习计划和实施细则。在本部门全体党员中组织开展“学党章党规、学系列讲话、做合格党员”学习教育，以党支部为基本单位、以组织生活为基本形式、以“三会一课”为基本抓手、以落实党员日常教育管理制度为基本依托，把思想建设、组织建设、作风建设、制度建设、纪律建设融为一体。充分调动</w:t>
      </w:r>
      <w:r w:rsidR="00717EEE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党员</w:t>
      </w:r>
      <w:r w:rsidR="00343045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的积极性、主动性和创造性，</w:t>
      </w:r>
      <w:r w:rsidR="00275947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采取干部自学、支部集中学习讨论、观看专题</w:t>
      </w:r>
      <w:r w:rsidR="00117F3E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影片、听专家</w:t>
      </w:r>
      <w:r w:rsidR="00275947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报告会</w:t>
      </w:r>
      <w:r w:rsidR="00117F3E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等形式开展学习教育。在学</w:t>
      </w:r>
      <w:r w:rsidR="00275947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习过程中，</w:t>
      </w:r>
      <w:r w:rsidR="00117F3E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坚持领导带头、全员参与，</w:t>
      </w:r>
      <w:r w:rsidR="00B2177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认真</w:t>
      </w:r>
      <w:r w:rsidR="00B2177B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记录，</w:t>
      </w:r>
      <w:r w:rsidR="00566A0C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不断创新学习形式，增强学习效果，</w:t>
      </w:r>
      <w:r w:rsidR="00275947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使广大党员增强党性观念，</w:t>
      </w:r>
      <w:r w:rsidR="00275947" w:rsidRPr="00E75C6B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提升自身</w:t>
      </w:r>
      <w:r w:rsidR="00717EEE" w:rsidRPr="00E75C6B"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>党性修养</w:t>
      </w:r>
      <w:r w:rsidR="00275947" w:rsidRPr="00E75C6B"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  <w:t>。</w:t>
      </w:r>
    </w:p>
    <w:p w:rsidR="00BC5DFA" w:rsidRPr="00BC5DFA" w:rsidRDefault="00BC5DFA" w:rsidP="00275947">
      <w:pPr>
        <w:adjustRightInd w:val="0"/>
        <w:snapToGrid w:val="0"/>
        <w:spacing w:line="600" w:lineRule="exact"/>
        <w:ind w:firstLineChars="200" w:firstLine="560"/>
        <w:rPr>
          <w:rFonts w:ascii="黑体" w:eastAsia="黑体" w:hAnsi="黑体" w:cs="仿宋_GB2312"/>
          <w:sz w:val="28"/>
          <w:szCs w:val="28"/>
        </w:rPr>
      </w:pPr>
      <w:r w:rsidRPr="00D23A6B">
        <w:rPr>
          <w:rFonts w:ascii="黑体" w:eastAsia="黑体" w:hAnsi="黑体" w:cs="仿宋_GB2312" w:hint="eastAsia"/>
          <w:sz w:val="28"/>
          <w:szCs w:val="28"/>
        </w:rPr>
        <w:t>二、</w:t>
      </w:r>
      <w:r>
        <w:rPr>
          <w:rFonts w:ascii="黑体" w:eastAsia="黑体" w:hAnsi="黑体" w:cs="仿宋_GB2312" w:hint="eastAsia"/>
          <w:sz w:val="28"/>
          <w:szCs w:val="28"/>
        </w:rPr>
        <w:t>扎实开展</w:t>
      </w:r>
      <w:r>
        <w:rPr>
          <w:rFonts w:ascii="黑体" w:eastAsia="黑体" w:hAnsi="黑体" w:cs="仿宋_GB2312"/>
          <w:sz w:val="28"/>
          <w:szCs w:val="28"/>
        </w:rPr>
        <w:t>“两学一做”学习教育活动</w:t>
      </w:r>
    </w:p>
    <w:p w:rsidR="000B1E8D" w:rsidRPr="00B42848" w:rsidRDefault="00CE3A64" w:rsidP="009E55D1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42848">
        <w:rPr>
          <w:rFonts w:ascii="仿宋" w:eastAsia="仿宋" w:hAnsi="仿宋"/>
          <w:sz w:val="28"/>
          <w:szCs w:val="28"/>
        </w:rPr>
        <w:lastRenderedPageBreak/>
        <w:t>严格</w:t>
      </w:r>
      <w:r w:rsidRPr="00B42848">
        <w:rPr>
          <w:rFonts w:ascii="仿宋" w:eastAsia="仿宋" w:hAnsi="仿宋" w:hint="eastAsia"/>
          <w:sz w:val="28"/>
          <w:szCs w:val="28"/>
        </w:rPr>
        <w:t>按照</w:t>
      </w:r>
      <w:r w:rsidRPr="00B42848">
        <w:rPr>
          <w:rFonts w:ascii="仿宋" w:eastAsia="仿宋" w:hAnsi="仿宋"/>
          <w:sz w:val="28"/>
          <w:szCs w:val="28"/>
        </w:rPr>
        <w:t>《郑州大学机关党委“两学一做”学习教育实施方案》要求</w:t>
      </w:r>
      <w:r w:rsidRPr="00B42848">
        <w:rPr>
          <w:rFonts w:ascii="仿宋" w:eastAsia="仿宋" w:hAnsi="仿宋" w:hint="eastAsia"/>
          <w:sz w:val="28"/>
          <w:szCs w:val="28"/>
        </w:rPr>
        <w:t>，及时制定策划党</w:t>
      </w:r>
      <w:r w:rsidRPr="00B42848">
        <w:rPr>
          <w:rFonts w:ascii="仿宋" w:eastAsia="仿宋" w:hAnsi="仿宋"/>
          <w:sz w:val="28"/>
          <w:szCs w:val="28"/>
        </w:rPr>
        <w:t>支部</w:t>
      </w:r>
      <w:r w:rsidRPr="00B42848">
        <w:rPr>
          <w:rFonts w:ascii="仿宋" w:eastAsia="仿宋" w:hAnsi="仿宋" w:hint="eastAsia"/>
          <w:sz w:val="28"/>
          <w:szCs w:val="28"/>
        </w:rPr>
        <w:t>“两学一做”</w:t>
      </w:r>
      <w:r w:rsidRPr="00080280">
        <w:rPr>
          <w:rFonts w:ascii="仿宋" w:eastAsia="仿宋" w:hAnsi="仿宋" w:hint="eastAsia"/>
          <w:sz w:val="28"/>
          <w:szCs w:val="28"/>
        </w:rPr>
        <w:t>专题教育实践方案，</w:t>
      </w:r>
      <w:r w:rsidR="00FE50E0">
        <w:rPr>
          <w:rFonts w:ascii="仿宋" w:eastAsia="仿宋" w:hAnsi="仿宋" w:hint="eastAsia"/>
          <w:sz w:val="28"/>
          <w:szCs w:val="28"/>
        </w:rPr>
        <w:t>制定</w:t>
      </w:r>
      <w:r w:rsidR="00FE50E0">
        <w:rPr>
          <w:rFonts w:ascii="仿宋" w:eastAsia="仿宋" w:hAnsi="仿宋"/>
          <w:sz w:val="28"/>
          <w:szCs w:val="28"/>
        </w:rPr>
        <w:t>学习计划，保证学习时间和学习效率，</w:t>
      </w:r>
      <w:r w:rsidR="00147EE2">
        <w:rPr>
          <w:rFonts w:ascii="仿宋" w:eastAsia="仿宋" w:hAnsi="仿宋" w:hint="eastAsia"/>
          <w:sz w:val="28"/>
          <w:szCs w:val="28"/>
        </w:rPr>
        <w:t>通过采取个人自学、领导领学</w:t>
      </w:r>
      <w:r w:rsidR="000B1E8D" w:rsidRPr="00080280">
        <w:rPr>
          <w:rFonts w:ascii="仿宋" w:eastAsia="仿宋" w:hAnsi="仿宋" w:hint="eastAsia"/>
          <w:sz w:val="28"/>
          <w:szCs w:val="28"/>
        </w:rPr>
        <w:t>和集体研讨相结合的方式，</w:t>
      </w:r>
      <w:r w:rsidR="00C33B06" w:rsidRPr="00892E6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规范组织“三会一课”</w:t>
      </w:r>
      <w:r w:rsidR="009F128D" w:rsidRPr="00892E6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，做到主题明、目标清、效果好、常态化、规范化。</w:t>
      </w:r>
      <w:r w:rsidR="000B1E8D" w:rsidRPr="00B42848">
        <w:rPr>
          <w:rFonts w:ascii="仿宋" w:eastAsia="仿宋" w:hAnsi="仿宋" w:hint="eastAsia"/>
          <w:sz w:val="28"/>
          <w:szCs w:val="28"/>
        </w:rPr>
        <w:t>通过系列学习活动</w:t>
      </w:r>
      <w:r w:rsidR="000B1E8D" w:rsidRPr="00B42848">
        <w:rPr>
          <w:rFonts w:ascii="仿宋" w:eastAsia="仿宋" w:hAnsi="仿宋"/>
          <w:sz w:val="28"/>
          <w:szCs w:val="28"/>
        </w:rPr>
        <w:t>，</w:t>
      </w:r>
      <w:r w:rsidR="000B1E8D" w:rsidRPr="00B42848">
        <w:rPr>
          <w:rFonts w:ascii="仿宋" w:eastAsia="仿宋" w:hAnsi="仿宋" w:hint="eastAsia"/>
          <w:sz w:val="28"/>
          <w:szCs w:val="28"/>
        </w:rPr>
        <w:t>党支部全体党员能着眼党和国家事业全局，紧密结合学校改革发展实际，坚持以知促行、知行合一，做讲政治、有信念，讲规矩、有纪律，讲道德、有品行，讲奉献、有作为的合格党员。能强化政治意识，保持政治本色，坚定理想信念；自觉与党中央保持高度一致，主动向党中央看齐，做政治上的明白人；牢记党员身份，践行党的宗旨，全心全意为人民服务；加强党性锻炼，提升道德修养，做到廉洁自律。</w:t>
      </w:r>
    </w:p>
    <w:p w:rsidR="00B50A1C" w:rsidRPr="00293944" w:rsidRDefault="00B50A1C" w:rsidP="009E55D1">
      <w:pPr>
        <w:adjustRightInd w:val="0"/>
        <w:snapToGrid w:val="0"/>
        <w:spacing w:line="6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293944">
        <w:rPr>
          <w:rFonts w:ascii="黑体" w:eastAsia="黑体" w:hAnsi="黑体" w:hint="eastAsia"/>
          <w:sz w:val="28"/>
          <w:szCs w:val="28"/>
        </w:rPr>
        <w:t>三</w:t>
      </w:r>
      <w:r w:rsidRPr="00293944">
        <w:rPr>
          <w:rFonts w:ascii="黑体" w:eastAsia="黑体" w:hAnsi="黑体"/>
          <w:sz w:val="28"/>
          <w:szCs w:val="28"/>
        </w:rPr>
        <w:t>、</w:t>
      </w:r>
      <w:r w:rsidR="000F5096" w:rsidRPr="00293944">
        <w:rPr>
          <w:rFonts w:ascii="黑体" w:eastAsia="黑体" w:hAnsi="黑体" w:hint="eastAsia"/>
          <w:sz w:val="28"/>
          <w:szCs w:val="28"/>
        </w:rPr>
        <w:t>加强党风建设，</w:t>
      </w:r>
      <w:r w:rsidR="00285C24" w:rsidRPr="00293944">
        <w:rPr>
          <w:rFonts w:ascii="黑体" w:eastAsia="黑体" w:hAnsi="黑体" w:hint="eastAsia"/>
          <w:sz w:val="28"/>
          <w:szCs w:val="28"/>
        </w:rPr>
        <w:t>改进</w:t>
      </w:r>
      <w:r w:rsidR="000F5096" w:rsidRPr="00293944">
        <w:rPr>
          <w:rFonts w:ascii="黑体" w:eastAsia="黑体" w:hAnsi="黑体" w:hint="eastAsia"/>
          <w:sz w:val="28"/>
          <w:szCs w:val="28"/>
        </w:rPr>
        <w:t>工作作风</w:t>
      </w:r>
    </w:p>
    <w:p w:rsidR="009F72E6" w:rsidRPr="009A496A" w:rsidRDefault="009F72E6" w:rsidP="00430D14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E55D1">
        <w:rPr>
          <w:rFonts w:ascii="仿宋" w:eastAsia="仿宋" w:hAnsi="仿宋" w:hint="eastAsia"/>
          <w:sz w:val="28"/>
          <w:szCs w:val="28"/>
        </w:rPr>
        <w:t>巩固群众路线教育、“两学一做”专题教育成果，不断推进作风建设。结合“两学一做”专题教育，认真查摆高层次</w:t>
      </w:r>
      <w:r w:rsidRPr="009E55D1">
        <w:rPr>
          <w:rFonts w:ascii="仿宋" w:eastAsia="仿宋" w:hAnsi="仿宋"/>
          <w:sz w:val="28"/>
          <w:szCs w:val="28"/>
        </w:rPr>
        <w:t>人才办公室</w:t>
      </w:r>
      <w:r w:rsidRPr="009E55D1">
        <w:rPr>
          <w:rFonts w:ascii="仿宋" w:eastAsia="仿宋" w:hAnsi="仿宋" w:hint="eastAsia"/>
          <w:sz w:val="28"/>
          <w:szCs w:val="28"/>
        </w:rPr>
        <w:t>领导班子存在的不严不实问题，不断强化领导</w:t>
      </w:r>
      <w:r w:rsidRPr="0030480D">
        <w:rPr>
          <w:rFonts w:ascii="仿宋" w:eastAsia="仿宋" w:hAnsi="仿宋" w:hint="eastAsia"/>
          <w:sz w:val="28"/>
          <w:szCs w:val="28"/>
        </w:rPr>
        <w:t>班子思想建设和作风建设。</w:t>
      </w:r>
      <w:r w:rsidRPr="0030480D">
        <w:rPr>
          <w:rFonts w:ascii="仿宋" w:eastAsia="仿宋" w:hAnsi="仿宋"/>
          <w:sz w:val="28"/>
          <w:szCs w:val="28"/>
        </w:rPr>
        <w:t>认真学习我校党风廉政建设工作会议精神，切实加强支部成员党风廉政建设</w:t>
      </w:r>
      <w:r w:rsidRPr="0030480D">
        <w:rPr>
          <w:rFonts w:ascii="仿宋" w:eastAsia="仿宋" w:hAnsi="仿宋" w:hint="eastAsia"/>
          <w:sz w:val="28"/>
          <w:szCs w:val="28"/>
        </w:rPr>
        <w:t>和反腐败斗争的责任感和紧迫感，巩固和扩展党的群众路线教育实践活动成果，避免“四风”反弹。抓好</w:t>
      </w:r>
      <w:r w:rsidRPr="0030480D">
        <w:rPr>
          <w:rFonts w:ascii="仿宋" w:eastAsia="仿宋" w:hAnsi="仿宋"/>
          <w:sz w:val="28"/>
          <w:szCs w:val="28"/>
        </w:rPr>
        <w:t>《条例》、《准则》的学习贯彻，组织党员开展专题讨论，</w:t>
      </w:r>
      <w:r w:rsidRPr="0030480D">
        <w:rPr>
          <w:rFonts w:ascii="仿宋" w:eastAsia="仿宋" w:hAnsi="仿宋" w:hint="eastAsia"/>
          <w:sz w:val="28"/>
          <w:szCs w:val="28"/>
        </w:rPr>
        <w:t>始终坚持贯彻落实中央关于改进工作作风、密切联系群众的“八项规定”，把严防形式主义、</w:t>
      </w:r>
      <w:r w:rsidRPr="009E55D1">
        <w:rPr>
          <w:rFonts w:ascii="仿宋" w:eastAsia="仿宋" w:hAnsi="仿宋" w:hint="eastAsia"/>
          <w:sz w:val="28"/>
          <w:szCs w:val="28"/>
        </w:rPr>
        <w:t>官僚主义、享乐主义和奢靡之风作为办公室的工作常态。</w:t>
      </w:r>
      <w:r w:rsidR="009A496A">
        <w:rPr>
          <w:rFonts w:ascii="仿宋" w:eastAsia="仿宋" w:hAnsi="仿宋" w:hint="eastAsia"/>
          <w:sz w:val="28"/>
          <w:szCs w:val="28"/>
        </w:rPr>
        <w:t>通过</w:t>
      </w:r>
      <w:r w:rsidR="009A496A">
        <w:rPr>
          <w:rFonts w:ascii="仿宋" w:eastAsia="仿宋" w:hAnsi="仿宋"/>
          <w:sz w:val="28"/>
          <w:szCs w:val="28"/>
        </w:rPr>
        <w:t>参加创建党员示范岗活动，</w:t>
      </w:r>
      <w:r w:rsidR="009A496A">
        <w:rPr>
          <w:rFonts w:ascii="仿宋" w:eastAsia="仿宋" w:hAnsi="仿宋" w:hint="eastAsia"/>
          <w:sz w:val="28"/>
          <w:szCs w:val="28"/>
        </w:rPr>
        <w:t>努力形成</w:t>
      </w:r>
      <w:r w:rsidR="00D0597C">
        <w:rPr>
          <w:rFonts w:ascii="仿宋" w:eastAsia="仿宋" w:hAnsi="仿宋" w:hint="eastAsia"/>
          <w:sz w:val="28"/>
          <w:szCs w:val="28"/>
        </w:rPr>
        <w:t>爱岗敬业</w:t>
      </w:r>
      <w:r w:rsidR="009A496A" w:rsidRPr="009A496A">
        <w:rPr>
          <w:rFonts w:ascii="仿宋" w:eastAsia="仿宋" w:hAnsi="仿宋" w:hint="eastAsia"/>
          <w:sz w:val="28"/>
          <w:szCs w:val="28"/>
        </w:rPr>
        <w:t>、艰苦奋斗的优良传统，提高支部成员的服务意识和服务水平。</w:t>
      </w:r>
    </w:p>
    <w:p w:rsidR="000F5096" w:rsidRPr="00430D14" w:rsidRDefault="000F5096" w:rsidP="009E55D1">
      <w:pPr>
        <w:adjustRightInd w:val="0"/>
        <w:snapToGrid w:val="0"/>
        <w:spacing w:line="60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430D14">
        <w:rPr>
          <w:rFonts w:ascii="黑体" w:eastAsia="黑体" w:hAnsi="黑体" w:hint="eastAsia"/>
          <w:sz w:val="28"/>
          <w:szCs w:val="28"/>
        </w:rPr>
        <w:lastRenderedPageBreak/>
        <w:t>四、加强支部建设，增强支部凝聚力</w:t>
      </w:r>
    </w:p>
    <w:p w:rsidR="008D66F5" w:rsidRDefault="006B2D6D" w:rsidP="008D66F5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</w:pPr>
      <w:r w:rsidRPr="000840D5">
        <w:rPr>
          <w:rFonts w:ascii="仿宋" w:eastAsia="仿宋" w:hAnsi="仿宋" w:hint="eastAsia"/>
          <w:sz w:val="28"/>
          <w:szCs w:val="28"/>
        </w:rPr>
        <w:t>全面</w:t>
      </w:r>
      <w:r w:rsidRPr="000840D5">
        <w:rPr>
          <w:rFonts w:ascii="仿宋" w:eastAsia="仿宋" w:hAnsi="仿宋"/>
          <w:sz w:val="28"/>
          <w:szCs w:val="28"/>
        </w:rPr>
        <w:t>落实</w:t>
      </w:r>
      <w:r w:rsidRPr="000840D5">
        <w:rPr>
          <w:rFonts w:ascii="仿宋" w:eastAsia="仿宋" w:hAnsi="仿宋" w:hint="eastAsia"/>
          <w:sz w:val="28"/>
          <w:szCs w:val="28"/>
        </w:rPr>
        <w:t>好</w:t>
      </w:r>
      <w:r w:rsidRPr="000840D5">
        <w:rPr>
          <w:rFonts w:ascii="仿宋" w:eastAsia="仿宋" w:hAnsi="仿宋"/>
          <w:sz w:val="28"/>
          <w:szCs w:val="28"/>
        </w:rPr>
        <w:t>“三会一课”制度，保证“三会一课”的质量</w:t>
      </w:r>
      <w:r w:rsidRPr="000840D5">
        <w:rPr>
          <w:rFonts w:ascii="仿宋" w:eastAsia="仿宋" w:hAnsi="仿宋" w:hint="eastAsia"/>
          <w:sz w:val="28"/>
          <w:szCs w:val="28"/>
        </w:rPr>
        <w:t>。</w:t>
      </w:r>
      <w:r w:rsidR="009F128D" w:rsidRPr="000840D5">
        <w:rPr>
          <w:rFonts w:ascii="仿宋" w:eastAsia="仿宋" w:hAnsi="仿宋" w:hint="eastAsia"/>
          <w:sz w:val="28"/>
          <w:szCs w:val="28"/>
        </w:rPr>
        <w:t>定期</w:t>
      </w:r>
      <w:r w:rsidRPr="000840D5">
        <w:rPr>
          <w:rFonts w:ascii="仿宋" w:eastAsia="仿宋" w:hAnsi="仿宋"/>
          <w:sz w:val="28"/>
          <w:szCs w:val="28"/>
        </w:rPr>
        <w:t>召</w:t>
      </w:r>
      <w:r w:rsidRPr="000840D5">
        <w:rPr>
          <w:rFonts w:ascii="仿宋" w:eastAsia="仿宋" w:hAnsi="仿宋" w:hint="eastAsia"/>
          <w:sz w:val="28"/>
          <w:szCs w:val="28"/>
        </w:rPr>
        <w:t>开</w:t>
      </w:r>
      <w:r w:rsidRPr="000840D5">
        <w:rPr>
          <w:rFonts w:ascii="仿宋" w:eastAsia="仿宋" w:hAnsi="仿宋"/>
          <w:sz w:val="28"/>
          <w:szCs w:val="28"/>
        </w:rPr>
        <w:t>支部党员大会，按时上好党课，</w:t>
      </w:r>
      <w:r w:rsidR="009F128D" w:rsidRPr="000840D5">
        <w:rPr>
          <w:rFonts w:ascii="仿宋" w:eastAsia="仿宋" w:hAnsi="仿宋"/>
          <w:sz w:val="28"/>
          <w:szCs w:val="28"/>
        </w:rPr>
        <w:t>主持党员组织生活会</w:t>
      </w:r>
      <w:r w:rsidR="00111D47" w:rsidRPr="000840D5">
        <w:rPr>
          <w:rFonts w:ascii="仿宋" w:eastAsia="仿宋" w:hAnsi="仿宋" w:hint="eastAsia"/>
          <w:sz w:val="28"/>
          <w:szCs w:val="28"/>
        </w:rPr>
        <w:t>，</w:t>
      </w:r>
      <w:r w:rsidR="00111D47" w:rsidRPr="000840D5">
        <w:rPr>
          <w:rFonts w:ascii="仿宋" w:eastAsia="仿宋" w:hAnsi="仿宋"/>
          <w:sz w:val="28"/>
          <w:szCs w:val="28"/>
        </w:rPr>
        <w:t>组织党员以交流思想，</w:t>
      </w:r>
      <w:r w:rsidR="00111D47" w:rsidRPr="00553A26">
        <w:rPr>
          <w:rFonts w:ascii="仿宋" w:eastAsia="仿宋" w:hAnsi="仿宋"/>
          <w:sz w:val="28"/>
          <w:szCs w:val="28"/>
        </w:rPr>
        <w:t>开</w:t>
      </w:r>
      <w:r w:rsidR="00111D47" w:rsidRPr="00430D14">
        <w:rPr>
          <w:rFonts w:ascii="仿宋" w:eastAsia="仿宋" w:hAnsi="仿宋"/>
          <w:sz w:val="28"/>
          <w:szCs w:val="28"/>
        </w:rPr>
        <w:t>展批评</w:t>
      </w:r>
      <w:r w:rsidR="00111D47" w:rsidRPr="000934EE">
        <w:rPr>
          <w:rFonts w:ascii="仿宋" w:eastAsia="仿宋" w:hAnsi="仿宋"/>
          <w:color w:val="000000" w:themeColor="text1"/>
          <w:sz w:val="28"/>
          <w:szCs w:val="28"/>
        </w:rPr>
        <w:t>与自我</w:t>
      </w:r>
      <w:r w:rsidR="00111D47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批评为主要形式的组织活动，对党员进行教育、管理与监督，按照从严制党的方针，端正党风、增强党性、充分发挥党员</w:t>
      </w:r>
      <w:r w:rsidR="00111D47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的先锋</w:t>
      </w:r>
      <w:r w:rsidR="00EE0A64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模范</w:t>
      </w:r>
      <w:r w:rsidR="00EE0A64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作用</w:t>
      </w:r>
      <w:r w:rsidR="009F128D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</w:t>
      </w:r>
      <w:r w:rsidR="009F128D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提高党组织的战斗力。</w:t>
      </w:r>
      <w:r w:rsidR="00AF7C0A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定期召开领导班子民主生活会，</w:t>
      </w:r>
      <w:r w:rsidR="006965ED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认真</w:t>
      </w:r>
      <w:r w:rsidR="006965ED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落实党员干部谈心制度，党支部书记与</w:t>
      </w:r>
      <w:r w:rsidR="006031CF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党员</w:t>
      </w:r>
      <w:r w:rsidR="006965ED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进行面对面的谈心，及时掌握</w:t>
      </w:r>
      <w:r w:rsidR="006031CF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大家</w:t>
      </w:r>
      <w:r w:rsidR="006965ED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的思想、工作动态</w:t>
      </w:r>
      <w:r w:rsidR="00EC003B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</w:t>
      </w:r>
      <w:r w:rsidR="00EC003B" w:rsidRPr="000934EE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加强内部交流</w:t>
      </w:r>
      <w:r w:rsidR="006965ED" w:rsidRPr="000934EE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。</w:t>
      </w:r>
    </w:p>
    <w:p w:rsidR="008D66F5" w:rsidRPr="004752E1" w:rsidRDefault="004431F1" w:rsidP="00F44952">
      <w:pPr>
        <w:adjustRightInd w:val="0"/>
        <w:snapToGrid w:val="0"/>
        <w:spacing w:line="600" w:lineRule="exact"/>
        <w:ind w:firstLine="630"/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</w:pP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当前在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党建工作存在的主要问题有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对基层党建工作研究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还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不够，学习党建新理论、新知识不经常、不深入、不系统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对基层党建工作中存在的问题掌握不透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。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这说明</w:t>
      </w:r>
      <w:r w:rsidR="00406305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对党建工作研究不透彻</w:t>
      </w:r>
      <w:r w:rsidR="00406305"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，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对新形势下加强党建工作的思路、载体、措施研究的不够，不能将最新的党建理论同实际工作很好地结合，没能将基层党建工作抓出新意，抓出特点。</w:t>
      </w:r>
      <w:r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在今后</w:t>
      </w:r>
      <w:r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的工作中，</w:t>
      </w:r>
      <w:r w:rsidR="00406305" w:rsidRPr="004752E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应</w:t>
      </w:r>
      <w:r w:rsidR="00F44952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强化管理，健全党建工作机制。要坚持党建工作“两手抓、两手都要硬”</w:t>
      </w:r>
      <w:r w:rsidR="00406305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的方针，进一步健全和落实机关党建工作机制。</w:t>
      </w:r>
      <w:r w:rsidR="00F44952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健全党建工作责任制。</w:t>
      </w:r>
      <w:r w:rsidR="007351A6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通过建立绩效考核评价机制，</w:t>
      </w:r>
      <w:r w:rsidR="00F44952" w:rsidRPr="004752E1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引导党组织自觉地围绕中心任务开展工作，提高服务发展、服务基层、服务群众的能力。</w:t>
      </w:r>
    </w:p>
    <w:p w:rsidR="009B0F52" w:rsidRPr="009B0F52" w:rsidRDefault="009B0F52" w:rsidP="009B0F52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9B0F52">
        <w:rPr>
          <w:rFonts w:ascii="黑体" w:eastAsia="黑体" w:hAnsi="黑体" w:cs="仿宋_GB2312" w:hint="eastAsia"/>
          <w:sz w:val="28"/>
          <w:szCs w:val="28"/>
        </w:rPr>
        <w:t>五、</w:t>
      </w:r>
      <w:r w:rsidR="007F62D2">
        <w:rPr>
          <w:rFonts w:ascii="黑体" w:eastAsia="黑体" w:hAnsi="黑体" w:cs="仿宋_GB2312" w:hint="eastAsia"/>
          <w:sz w:val="28"/>
          <w:szCs w:val="28"/>
        </w:rPr>
        <w:t>党</w:t>
      </w:r>
      <w:r w:rsidRPr="009B0F52">
        <w:rPr>
          <w:rFonts w:ascii="黑体" w:eastAsia="黑体" w:hAnsi="黑体" w:cs="仿宋_GB2312"/>
          <w:sz w:val="28"/>
          <w:szCs w:val="28"/>
        </w:rPr>
        <w:t>支部日常工作</w:t>
      </w:r>
    </w:p>
    <w:p w:rsidR="00C934B7" w:rsidRPr="00FB369C" w:rsidRDefault="00D23A6B" w:rsidP="009B0F52">
      <w:pPr>
        <w:tabs>
          <w:tab w:val="left" w:pos="180"/>
        </w:tabs>
        <w:ind w:left="180" w:firstLineChars="200" w:firstLine="620"/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</w:pPr>
      <w:r w:rsidRPr="00CE6841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认真组织完成支部党员干部的党费、工会会费收缴工作。完成支部党员信息核实、录入工作。</w:t>
      </w:r>
      <w:r w:rsidR="009B0F52" w:rsidRPr="00CE6841">
        <w:rPr>
          <w:rFonts w:ascii="仿宋" w:eastAsia="仿宋" w:hAnsi="仿宋" w:hint="eastAsia"/>
          <w:color w:val="000000" w:themeColor="text1"/>
          <w:sz w:val="28"/>
          <w:szCs w:val="28"/>
        </w:rPr>
        <w:t>积极</w:t>
      </w:r>
      <w:r w:rsidR="009B0F52" w:rsidRPr="00CE6841">
        <w:rPr>
          <w:rFonts w:ascii="仿宋" w:eastAsia="仿宋" w:hAnsi="仿宋"/>
          <w:color w:val="000000" w:themeColor="text1"/>
          <w:sz w:val="28"/>
          <w:szCs w:val="28"/>
        </w:rPr>
        <w:t>参加创建党员示范岗、</w:t>
      </w:r>
      <w:r w:rsidR="009B0F52" w:rsidRPr="00CE6841">
        <w:rPr>
          <w:rFonts w:ascii="仿宋" w:eastAsia="仿宋" w:hAnsi="仿宋"/>
          <w:color w:val="000000" w:themeColor="text1"/>
          <w:sz w:val="28"/>
          <w:szCs w:val="28"/>
        </w:rPr>
        <w:lastRenderedPageBreak/>
        <w:t>重温入党誓词、</w:t>
      </w:r>
      <w:r w:rsidR="009B0F52" w:rsidRPr="00CE6841">
        <w:rPr>
          <w:rFonts w:ascii="仿宋" w:eastAsia="仿宋" w:hAnsi="仿宋" w:hint="eastAsia"/>
          <w:color w:val="000000" w:themeColor="text1"/>
          <w:sz w:val="28"/>
          <w:szCs w:val="28"/>
        </w:rPr>
        <w:t>环校健步走</w:t>
      </w:r>
      <w:r w:rsidR="009B0F52" w:rsidRPr="00CE6841">
        <w:rPr>
          <w:rFonts w:ascii="仿宋" w:eastAsia="仿宋" w:hAnsi="仿宋"/>
          <w:color w:val="000000" w:themeColor="text1"/>
          <w:sz w:val="28"/>
          <w:szCs w:val="28"/>
        </w:rPr>
        <w:t>、</w:t>
      </w:r>
      <w:r w:rsidR="00EB7AC8" w:rsidRPr="00CE6841">
        <w:rPr>
          <w:rFonts w:ascii="仿宋" w:eastAsia="仿宋" w:hAnsi="仿宋" w:hint="eastAsia"/>
          <w:color w:val="000000" w:themeColor="text1"/>
          <w:spacing w:val="15"/>
          <w:sz w:val="27"/>
          <w:szCs w:val="27"/>
        </w:rPr>
        <w:t>纪念建党95周</w:t>
      </w:r>
      <w:r w:rsidR="00EB7AC8" w:rsidRPr="00EB7AC8">
        <w:rPr>
          <w:rFonts w:ascii="仿宋" w:eastAsia="仿宋" w:hAnsi="仿宋" w:hint="eastAsia"/>
          <w:color w:val="515151"/>
          <w:spacing w:val="15"/>
          <w:sz w:val="27"/>
          <w:szCs w:val="27"/>
        </w:rPr>
        <w:t>年、</w:t>
      </w:r>
      <w:r w:rsidR="009B0F52" w:rsidRPr="00553A26">
        <w:rPr>
          <w:rFonts w:ascii="仿宋" w:eastAsia="仿宋" w:hAnsi="仿宋" w:hint="eastAsia"/>
          <w:sz w:val="28"/>
          <w:szCs w:val="28"/>
        </w:rPr>
        <w:t>纪念红</w:t>
      </w:r>
      <w:r w:rsidR="009B0F52" w:rsidRPr="00553A26">
        <w:rPr>
          <w:rFonts w:ascii="仿宋" w:eastAsia="仿宋" w:hAnsi="仿宋"/>
          <w:sz w:val="28"/>
          <w:szCs w:val="28"/>
        </w:rPr>
        <w:t>军长征胜利</w:t>
      </w:r>
      <w:r w:rsidR="009B0F52" w:rsidRPr="00553A26">
        <w:rPr>
          <w:rFonts w:ascii="仿宋" w:eastAsia="仿宋" w:hAnsi="仿宋" w:hint="eastAsia"/>
          <w:sz w:val="28"/>
          <w:szCs w:val="28"/>
        </w:rPr>
        <w:t>80周年</w:t>
      </w:r>
      <w:r w:rsidR="009B0F52" w:rsidRPr="00553A26">
        <w:rPr>
          <w:rFonts w:ascii="仿宋" w:eastAsia="仿宋" w:hAnsi="仿宋"/>
          <w:sz w:val="28"/>
          <w:szCs w:val="28"/>
        </w:rPr>
        <w:t>系列活动</w:t>
      </w:r>
      <w:r w:rsidR="009B0F52" w:rsidRPr="00553A26">
        <w:rPr>
          <w:rFonts w:ascii="仿宋" w:eastAsia="仿宋" w:hAnsi="仿宋" w:hint="eastAsia"/>
          <w:sz w:val="28"/>
          <w:szCs w:val="28"/>
        </w:rPr>
        <w:t>、</w:t>
      </w:r>
      <w:r w:rsidR="009B0F52" w:rsidRPr="00553A26">
        <w:rPr>
          <w:rFonts w:ascii="仿宋" w:eastAsia="仿宋" w:hAnsi="仿宋"/>
          <w:sz w:val="28"/>
          <w:szCs w:val="28"/>
        </w:rPr>
        <w:t>手抄党章等</w:t>
      </w:r>
      <w:r w:rsidR="009B0F52" w:rsidRPr="00553A26">
        <w:rPr>
          <w:rFonts w:ascii="仿宋" w:eastAsia="仿宋" w:hAnsi="仿宋" w:hint="eastAsia"/>
          <w:sz w:val="28"/>
          <w:szCs w:val="28"/>
        </w:rPr>
        <w:t>机关</w:t>
      </w:r>
      <w:r w:rsidR="009B0F52" w:rsidRPr="00553A26">
        <w:rPr>
          <w:rFonts w:ascii="仿宋" w:eastAsia="仿宋" w:hAnsi="仿宋"/>
          <w:sz w:val="28"/>
          <w:szCs w:val="28"/>
        </w:rPr>
        <w:t>党委组织的活动。</w:t>
      </w:r>
      <w:r w:rsidR="009B0F52" w:rsidRPr="00FB369C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通过系列</w:t>
      </w:r>
      <w:r w:rsidR="009B0F52" w:rsidRPr="00FB369C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活动，</w:t>
      </w:r>
      <w:r w:rsidRPr="00FB369C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增强党支部的凝聚力和向心力，培养顽强拼搏、积极向上的</w:t>
      </w:r>
      <w:r w:rsidR="005D097A" w:rsidRPr="00FB369C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工作</w:t>
      </w:r>
      <w:r w:rsidRPr="00FB369C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>作风。</w:t>
      </w:r>
    </w:p>
    <w:p w:rsidR="009C03BC" w:rsidRPr="005D097A" w:rsidRDefault="009C03BC" w:rsidP="009B0F52">
      <w:pPr>
        <w:tabs>
          <w:tab w:val="left" w:pos="180"/>
        </w:tabs>
        <w:ind w:left="180" w:firstLineChars="200" w:firstLine="620"/>
        <w:rPr>
          <w:rFonts w:ascii="仿宋" w:eastAsia="仿宋" w:hAnsi="仿宋" w:cs="宋体"/>
          <w:color w:val="515151"/>
          <w:spacing w:val="15"/>
          <w:kern w:val="0"/>
          <w:sz w:val="28"/>
          <w:szCs w:val="28"/>
        </w:rPr>
      </w:pPr>
    </w:p>
    <w:p w:rsidR="009C03BC" w:rsidRPr="00340E15" w:rsidRDefault="009C03BC" w:rsidP="009B0F52">
      <w:pPr>
        <w:tabs>
          <w:tab w:val="left" w:pos="180"/>
        </w:tabs>
        <w:ind w:left="180" w:firstLineChars="200" w:firstLine="620"/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515151"/>
          <w:spacing w:val="15"/>
          <w:kern w:val="0"/>
          <w:sz w:val="28"/>
          <w:szCs w:val="28"/>
        </w:rPr>
        <w:t xml:space="preserve">                     </w:t>
      </w:r>
      <w:r w:rsidRPr="00340E15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 xml:space="preserve">  高层次</w:t>
      </w:r>
      <w:r w:rsidRPr="00340E15">
        <w:rPr>
          <w:rFonts w:ascii="仿宋" w:eastAsia="仿宋" w:hAnsi="仿宋" w:cs="宋体"/>
          <w:color w:val="000000" w:themeColor="text1"/>
          <w:spacing w:val="15"/>
          <w:kern w:val="0"/>
          <w:sz w:val="28"/>
          <w:szCs w:val="28"/>
        </w:rPr>
        <w:t>人才办公室党支部</w:t>
      </w:r>
    </w:p>
    <w:p w:rsidR="009C03BC" w:rsidRPr="00340E15" w:rsidRDefault="009C03BC" w:rsidP="009B0F52">
      <w:pPr>
        <w:tabs>
          <w:tab w:val="left" w:pos="180"/>
        </w:tabs>
        <w:ind w:left="180" w:firstLineChars="200" w:firstLine="620"/>
        <w:rPr>
          <w:rFonts w:ascii="仿宋" w:eastAsia="仿宋" w:hAnsi="仿宋"/>
          <w:color w:val="000000" w:themeColor="text1"/>
          <w:sz w:val="28"/>
          <w:szCs w:val="28"/>
        </w:rPr>
      </w:pPr>
      <w:r w:rsidRPr="00340E15">
        <w:rPr>
          <w:rFonts w:ascii="仿宋" w:eastAsia="仿宋" w:hAnsi="仿宋" w:cs="宋体" w:hint="eastAsia"/>
          <w:color w:val="000000" w:themeColor="text1"/>
          <w:spacing w:val="15"/>
          <w:kern w:val="0"/>
          <w:sz w:val="28"/>
          <w:szCs w:val="28"/>
        </w:rPr>
        <w:t xml:space="preserve">                              2017.1.10</w:t>
      </w:r>
    </w:p>
    <w:p w:rsidR="00DA4983" w:rsidRPr="00340E15" w:rsidRDefault="00DA4983" w:rsidP="00DA4983">
      <w:pPr>
        <w:rPr>
          <w:b/>
          <w:color w:val="000000" w:themeColor="text1"/>
          <w:sz w:val="30"/>
          <w:szCs w:val="30"/>
        </w:rPr>
      </w:pPr>
      <w:bookmarkStart w:id="0" w:name="_GoBack"/>
      <w:bookmarkEnd w:id="0"/>
    </w:p>
    <w:sectPr w:rsidR="00DA4983" w:rsidRPr="00340E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B05" w:rsidRDefault="00303B05" w:rsidP="00DE3F4A">
      <w:r>
        <w:separator/>
      </w:r>
    </w:p>
  </w:endnote>
  <w:endnote w:type="continuationSeparator" w:id="0">
    <w:p w:rsidR="00303B05" w:rsidRDefault="00303B05" w:rsidP="00DE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B05" w:rsidRDefault="00303B05" w:rsidP="00DE3F4A">
      <w:r>
        <w:separator/>
      </w:r>
    </w:p>
  </w:footnote>
  <w:footnote w:type="continuationSeparator" w:id="0">
    <w:p w:rsidR="00303B05" w:rsidRDefault="00303B05" w:rsidP="00DE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54"/>
    <w:rsid w:val="00080280"/>
    <w:rsid w:val="000840D5"/>
    <w:rsid w:val="000934EE"/>
    <w:rsid w:val="000B1E8D"/>
    <w:rsid w:val="000E6942"/>
    <w:rsid w:val="000F5096"/>
    <w:rsid w:val="00111D47"/>
    <w:rsid w:val="00117F3E"/>
    <w:rsid w:val="00147EE2"/>
    <w:rsid w:val="001C5411"/>
    <w:rsid w:val="00275947"/>
    <w:rsid w:val="00281DD2"/>
    <w:rsid w:val="00285C24"/>
    <w:rsid w:val="00293944"/>
    <w:rsid w:val="00303B05"/>
    <w:rsid w:val="0030480D"/>
    <w:rsid w:val="00340E15"/>
    <w:rsid w:val="00343045"/>
    <w:rsid w:val="00392944"/>
    <w:rsid w:val="00406305"/>
    <w:rsid w:val="00430D14"/>
    <w:rsid w:val="0043209B"/>
    <w:rsid w:val="004431F1"/>
    <w:rsid w:val="00472A1B"/>
    <w:rsid w:val="004752E1"/>
    <w:rsid w:val="00553A26"/>
    <w:rsid w:val="00566A0C"/>
    <w:rsid w:val="00590E60"/>
    <w:rsid w:val="005D097A"/>
    <w:rsid w:val="005E326C"/>
    <w:rsid w:val="006031CF"/>
    <w:rsid w:val="006151A8"/>
    <w:rsid w:val="006303AF"/>
    <w:rsid w:val="006511D2"/>
    <w:rsid w:val="006965ED"/>
    <w:rsid w:val="006B2D6D"/>
    <w:rsid w:val="006D6D92"/>
    <w:rsid w:val="006E273B"/>
    <w:rsid w:val="006E5F1F"/>
    <w:rsid w:val="006F47DA"/>
    <w:rsid w:val="00717EEE"/>
    <w:rsid w:val="007234DF"/>
    <w:rsid w:val="007351A6"/>
    <w:rsid w:val="00774FE0"/>
    <w:rsid w:val="0078328D"/>
    <w:rsid w:val="007A642D"/>
    <w:rsid w:val="007F62D2"/>
    <w:rsid w:val="00847680"/>
    <w:rsid w:val="00892E6E"/>
    <w:rsid w:val="008B0232"/>
    <w:rsid w:val="008D66F5"/>
    <w:rsid w:val="008E6B68"/>
    <w:rsid w:val="00923204"/>
    <w:rsid w:val="00974CE9"/>
    <w:rsid w:val="009A496A"/>
    <w:rsid w:val="009B0F52"/>
    <w:rsid w:val="009C03BC"/>
    <w:rsid w:val="009E55D1"/>
    <w:rsid w:val="009E6CFD"/>
    <w:rsid w:val="009F128D"/>
    <w:rsid w:val="009F72E6"/>
    <w:rsid w:val="00A7331C"/>
    <w:rsid w:val="00AD0865"/>
    <w:rsid w:val="00AF7C0A"/>
    <w:rsid w:val="00B15C63"/>
    <w:rsid w:val="00B2177B"/>
    <w:rsid w:val="00B32DAE"/>
    <w:rsid w:val="00B42848"/>
    <w:rsid w:val="00B50A1C"/>
    <w:rsid w:val="00B742F5"/>
    <w:rsid w:val="00B94954"/>
    <w:rsid w:val="00BA6CE0"/>
    <w:rsid w:val="00BC19EB"/>
    <w:rsid w:val="00BC5DFA"/>
    <w:rsid w:val="00C33B06"/>
    <w:rsid w:val="00C82381"/>
    <w:rsid w:val="00C934B7"/>
    <w:rsid w:val="00CA4718"/>
    <w:rsid w:val="00CD63DE"/>
    <w:rsid w:val="00CE3A64"/>
    <w:rsid w:val="00CE6841"/>
    <w:rsid w:val="00D0597C"/>
    <w:rsid w:val="00D215D0"/>
    <w:rsid w:val="00D23A6B"/>
    <w:rsid w:val="00D73BF7"/>
    <w:rsid w:val="00DA4983"/>
    <w:rsid w:val="00DC2B66"/>
    <w:rsid w:val="00DE176A"/>
    <w:rsid w:val="00DE3F4A"/>
    <w:rsid w:val="00E47ACF"/>
    <w:rsid w:val="00E75C6B"/>
    <w:rsid w:val="00E87E55"/>
    <w:rsid w:val="00E9696D"/>
    <w:rsid w:val="00EB7AC8"/>
    <w:rsid w:val="00EC003B"/>
    <w:rsid w:val="00EE0A64"/>
    <w:rsid w:val="00F00440"/>
    <w:rsid w:val="00F44952"/>
    <w:rsid w:val="00F75ACD"/>
    <w:rsid w:val="00FA4B54"/>
    <w:rsid w:val="00FA763F"/>
    <w:rsid w:val="00FB369C"/>
    <w:rsid w:val="00FE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8DE728-1729-47B9-B6D0-3E398B95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34B7"/>
    <w:rPr>
      <w:b/>
      <w:bCs/>
    </w:rPr>
  </w:style>
  <w:style w:type="paragraph" w:styleId="a4">
    <w:name w:val="header"/>
    <w:basedOn w:val="a"/>
    <w:link w:val="Char"/>
    <w:uiPriority w:val="99"/>
    <w:unhideWhenUsed/>
    <w:rsid w:val="00DE3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E3F4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E3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E3F4A"/>
    <w:rPr>
      <w:sz w:val="18"/>
      <w:szCs w:val="18"/>
    </w:rPr>
  </w:style>
  <w:style w:type="paragraph" w:styleId="a6">
    <w:name w:val="List Paragraph"/>
    <w:basedOn w:val="a"/>
    <w:uiPriority w:val="34"/>
    <w:qFormat/>
    <w:rsid w:val="00DE17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8021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0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025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2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68709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43419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9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111706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53896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1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13974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16342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9184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76142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15593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4981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467406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Feng</dc:creator>
  <cp:keywords/>
  <dc:description/>
  <cp:lastModifiedBy>lenovo</cp:lastModifiedBy>
  <cp:revision>144</cp:revision>
  <dcterms:created xsi:type="dcterms:W3CDTF">2016-03-31T02:26:00Z</dcterms:created>
  <dcterms:modified xsi:type="dcterms:W3CDTF">2016-12-22T06:56:00Z</dcterms:modified>
</cp:coreProperties>
</file>