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088" w:rsidRDefault="00F80F31">
      <w:pPr>
        <w:jc w:val="center"/>
        <w:rPr>
          <w:rFonts w:ascii="黑体" w:eastAsia="黑体" w:hAnsi="黑体"/>
          <w:b/>
          <w:sz w:val="36"/>
          <w:szCs w:val="36"/>
        </w:rPr>
      </w:pPr>
      <w:r>
        <w:rPr>
          <w:rFonts w:ascii="黑体" w:eastAsia="黑体" w:hAnsi="黑体" w:hint="eastAsia"/>
          <w:b/>
          <w:sz w:val="36"/>
          <w:szCs w:val="36"/>
        </w:rPr>
        <w:t>产业开发与科技合作院党支部</w:t>
      </w:r>
      <w:r>
        <w:rPr>
          <w:rFonts w:ascii="黑体" w:eastAsia="黑体" w:hAnsi="黑体" w:hint="eastAsia"/>
          <w:b/>
          <w:sz w:val="36"/>
          <w:szCs w:val="36"/>
        </w:rPr>
        <w:t>201</w:t>
      </w:r>
      <w:r>
        <w:rPr>
          <w:rFonts w:ascii="黑体" w:eastAsia="黑体" w:hAnsi="黑体" w:hint="eastAsia"/>
          <w:b/>
          <w:sz w:val="36"/>
          <w:szCs w:val="36"/>
        </w:rPr>
        <w:t>6</w:t>
      </w:r>
      <w:r>
        <w:rPr>
          <w:rFonts w:ascii="黑体" w:eastAsia="黑体" w:hAnsi="黑体" w:hint="eastAsia"/>
          <w:b/>
          <w:sz w:val="36"/>
          <w:szCs w:val="36"/>
        </w:rPr>
        <w:t>年工作总结</w:t>
      </w:r>
    </w:p>
    <w:p w:rsidR="00F80F31" w:rsidRDefault="00F80F31">
      <w:pPr>
        <w:spacing w:line="360" w:lineRule="auto"/>
        <w:rPr>
          <w:rFonts w:ascii="宋体" w:eastAsia="宋体" w:hAnsi="宋体" w:cs="宋体" w:hint="eastAsia"/>
          <w:color w:val="515151"/>
          <w:spacing w:val="10"/>
          <w:sz w:val="27"/>
          <w:szCs w:val="27"/>
          <w:shd w:val="clear" w:color="auto" w:fill="FFFFFF"/>
        </w:rPr>
      </w:pPr>
      <w:r>
        <w:rPr>
          <w:rFonts w:ascii="宋体" w:eastAsia="宋体" w:hAnsi="宋体" w:cs="宋体" w:hint="eastAsia"/>
          <w:color w:val="515151"/>
          <w:spacing w:val="10"/>
          <w:sz w:val="27"/>
          <w:szCs w:val="27"/>
          <w:shd w:val="clear" w:color="auto" w:fill="FFFFFF"/>
        </w:rPr>
        <w:t> </w:t>
      </w:r>
    </w:p>
    <w:p w:rsidR="00AE3088" w:rsidRDefault="00F80F31" w:rsidP="00F80F31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2016</w:t>
      </w:r>
      <w:r>
        <w:rPr>
          <w:rFonts w:ascii="仿宋" w:eastAsia="仿宋" w:hAnsi="仿宋" w:cs="仿宋" w:hint="eastAsia"/>
          <w:sz w:val="28"/>
          <w:szCs w:val="28"/>
        </w:rPr>
        <w:t>年，</w:t>
      </w:r>
      <w:r>
        <w:rPr>
          <w:rFonts w:ascii="仿宋" w:eastAsia="仿宋" w:hAnsi="仿宋" w:cs="仿宋" w:hint="eastAsia"/>
          <w:sz w:val="28"/>
          <w:szCs w:val="28"/>
        </w:rPr>
        <w:t>产</w:t>
      </w:r>
      <w:r>
        <w:rPr>
          <w:rFonts w:ascii="仿宋" w:eastAsia="仿宋" w:hAnsi="仿宋" w:cs="仿宋" w:hint="eastAsia"/>
          <w:sz w:val="28"/>
          <w:szCs w:val="28"/>
        </w:rPr>
        <w:t>业开发与科技合作院党支部在机关党委的正确领导下，以邓小平理论、“三个代表”重要思想、科学发展观为指导，认真学习贯彻党的十八大和十八届</w:t>
      </w:r>
      <w:r>
        <w:rPr>
          <w:rFonts w:ascii="仿宋" w:eastAsia="仿宋" w:hAnsi="仿宋" w:cs="仿宋" w:hint="eastAsia"/>
          <w:sz w:val="28"/>
          <w:szCs w:val="28"/>
        </w:rPr>
        <w:t>六中全会精神和习近平总书记系列讲话精神，深入开展“两学一做”学习教育活动，按照“围绕中心抓党建，抓好党建促发展”的工作方针，主动适应新常态下的机关党建工作要求，牢固树立“抓好党建是最大的政绩”的理念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:rsidR="00AE3088" w:rsidRDefault="00F80F31">
      <w:pPr>
        <w:spacing w:line="360" w:lineRule="auto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一、</w:t>
      </w:r>
      <w:r>
        <w:rPr>
          <w:rFonts w:ascii="黑体" w:eastAsia="黑体" w:hAnsi="黑体" w:cs="黑体" w:hint="eastAsia"/>
          <w:sz w:val="28"/>
          <w:szCs w:val="28"/>
        </w:rPr>
        <w:t>加强组织领导，把</w:t>
      </w:r>
      <w:r>
        <w:rPr>
          <w:rFonts w:ascii="黑体" w:eastAsia="黑体" w:hAnsi="黑体" w:cs="黑体" w:hint="eastAsia"/>
          <w:sz w:val="28"/>
          <w:szCs w:val="28"/>
        </w:rPr>
        <w:t>各项</w:t>
      </w:r>
      <w:r>
        <w:rPr>
          <w:rFonts w:ascii="黑体" w:eastAsia="黑体" w:hAnsi="黑体" w:cs="黑体" w:hint="eastAsia"/>
          <w:sz w:val="28"/>
          <w:szCs w:val="28"/>
        </w:rPr>
        <w:t>教育活动作为党支部中心工作，</w:t>
      </w:r>
      <w:r>
        <w:rPr>
          <w:rFonts w:ascii="黑体" w:eastAsia="黑体" w:hAnsi="黑体" w:cs="黑体" w:hint="eastAsia"/>
          <w:sz w:val="28"/>
          <w:szCs w:val="28"/>
        </w:rPr>
        <w:t>确保规章</w:t>
      </w:r>
      <w:r>
        <w:rPr>
          <w:rFonts w:ascii="黑体" w:eastAsia="黑体" w:hAnsi="黑体" w:cs="黑体" w:hint="eastAsia"/>
          <w:sz w:val="28"/>
          <w:szCs w:val="28"/>
        </w:rPr>
        <w:t>制度</w:t>
      </w:r>
      <w:r>
        <w:rPr>
          <w:rFonts w:ascii="黑体" w:eastAsia="黑体" w:hAnsi="黑体" w:cs="黑体" w:hint="eastAsia"/>
          <w:sz w:val="28"/>
          <w:szCs w:val="28"/>
        </w:rPr>
        <w:t>得到执行</w:t>
      </w:r>
      <w:r>
        <w:rPr>
          <w:rFonts w:ascii="黑体" w:eastAsia="黑体" w:hAnsi="黑体" w:cs="黑体" w:hint="eastAsia"/>
          <w:sz w:val="28"/>
          <w:szCs w:val="28"/>
        </w:rPr>
        <w:t>。</w:t>
      </w:r>
    </w:p>
    <w:p w:rsidR="00AE3088" w:rsidRDefault="00F80F31">
      <w:pPr>
        <w:spacing w:line="360" w:lineRule="auto"/>
        <w:ind w:firstLineChars="200" w:firstLine="440"/>
      </w:pPr>
      <w:r>
        <w:rPr>
          <w:rFonts w:hint="eastAsia"/>
        </w:rPr>
        <w:t xml:space="preserve"> </w:t>
      </w:r>
      <w:r>
        <w:rPr>
          <w:rFonts w:ascii="仿宋" w:eastAsia="仿宋" w:hAnsi="仿宋" w:cs="仿宋" w:hint="eastAsia"/>
          <w:sz w:val="28"/>
          <w:szCs w:val="28"/>
        </w:rPr>
        <w:t>产业开发与科技合作院</w:t>
      </w:r>
      <w:r>
        <w:rPr>
          <w:rFonts w:ascii="仿宋" w:eastAsia="仿宋" w:hAnsi="仿宋" w:cs="仿宋" w:hint="eastAsia"/>
          <w:sz w:val="28"/>
          <w:szCs w:val="28"/>
        </w:rPr>
        <w:t>全体党员在</w:t>
      </w:r>
      <w:r>
        <w:rPr>
          <w:rFonts w:ascii="仿宋" w:eastAsia="仿宋" w:hAnsi="仿宋" w:cs="仿宋" w:hint="eastAsia"/>
          <w:sz w:val="28"/>
          <w:szCs w:val="28"/>
        </w:rPr>
        <w:t>始终坚持党建工作和中心工作</w:t>
      </w:r>
      <w:r>
        <w:rPr>
          <w:rFonts w:ascii="仿宋" w:eastAsia="仿宋" w:hAnsi="仿宋" w:cs="仿宋" w:hint="eastAsia"/>
          <w:sz w:val="28"/>
          <w:szCs w:val="28"/>
        </w:rPr>
        <w:t>，</w:t>
      </w:r>
      <w:r>
        <w:rPr>
          <w:rFonts w:ascii="仿宋" w:eastAsia="仿宋" w:hAnsi="仿宋" w:cs="仿宋" w:hint="eastAsia"/>
          <w:sz w:val="28"/>
          <w:szCs w:val="28"/>
        </w:rPr>
        <w:t>一起谋划、一起部署、一起推进、一起考核，紧紧围绕“抓党建、促发展、保稳定”的工作思路，</w:t>
      </w:r>
      <w:r>
        <w:rPr>
          <w:rFonts w:ascii="仿宋" w:eastAsia="仿宋" w:hAnsi="仿宋" w:cs="仿宋" w:hint="eastAsia"/>
          <w:sz w:val="28"/>
          <w:szCs w:val="28"/>
        </w:rPr>
        <w:t>积极</w:t>
      </w:r>
      <w:r>
        <w:rPr>
          <w:rFonts w:ascii="仿宋" w:eastAsia="仿宋" w:hAnsi="仿宋" w:cs="仿宋" w:hint="eastAsia"/>
          <w:sz w:val="28"/>
          <w:szCs w:val="28"/>
        </w:rPr>
        <w:t>开展“两学一做”</w:t>
      </w:r>
      <w:r>
        <w:rPr>
          <w:rFonts w:ascii="仿宋" w:eastAsia="仿宋" w:hAnsi="仿宋" w:cs="仿宋" w:hint="eastAsia"/>
          <w:sz w:val="28"/>
          <w:szCs w:val="28"/>
        </w:rPr>
        <w:t>教育</w:t>
      </w:r>
      <w:r>
        <w:rPr>
          <w:rFonts w:ascii="仿宋" w:eastAsia="仿宋" w:hAnsi="仿宋" w:cs="仿宋" w:hint="eastAsia"/>
          <w:sz w:val="28"/>
          <w:szCs w:val="28"/>
        </w:rPr>
        <w:t>活动</w:t>
      </w:r>
      <w:r>
        <w:rPr>
          <w:rFonts w:ascii="仿宋" w:eastAsia="仿宋" w:hAnsi="仿宋" w:cs="仿宋" w:hint="eastAsia"/>
          <w:sz w:val="28"/>
          <w:szCs w:val="28"/>
        </w:rPr>
        <w:t>。</w:t>
      </w:r>
      <w:r>
        <w:rPr>
          <w:rFonts w:ascii="仿宋" w:eastAsia="仿宋" w:hAnsi="仿宋" w:cs="仿宋" w:hint="eastAsia"/>
          <w:sz w:val="28"/>
          <w:szCs w:val="28"/>
        </w:rPr>
        <w:t>把</w:t>
      </w:r>
      <w:r>
        <w:rPr>
          <w:rFonts w:ascii="仿宋" w:eastAsia="仿宋" w:hAnsi="仿宋" w:cs="仿宋" w:hint="eastAsia"/>
          <w:sz w:val="28"/>
          <w:szCs w:val="28"/>
        </w:rPr>
        <w:t>每个领域、每个环节的党建工作抓具体、抓深入，全院党员干部团结</w:t>
      </w:r>
      <w:r>
        <w:rPr>
          <w:rFonts w:ascii="仿宋" w:eastAsia="仿宋" w:hAnsi="仿宋" w:cs="仿宋" w:hint="eastAsia"/>
          <w:sz w:val="28"/>
          <w:szCs w:val="28"/>
        </w:rPr>
        <w:t>一心</w:t>
      </w:r>
      <w:r>
        <w:rPr>
          <w:rFonts w:ascii="仿宋" w:eastAsia="仿宋" w:hAnsi="仿宋" w:cs="仿宋" w:hint="eastAsia"/>
          <w:sz w:val="28"/>
          <w:szCs w:val="28"/>
        </w:rPr>
        <w:t>，打基础、谋发展，真正做到一心一意谋发展、聚精会神抓党建，实现了党建工作与业务工作互促共赢。</w:t>
      </w:r>
    </w:p>
    <w:p w:rsidR="00AE3088" w:rsidRDefault="00F80F31">
      <w:pPr>
        <w:spacing w:line="360" w:lineRule="auto"/>
        <w:ind w:firstLineChars="200" w:firstLine="560"/>
        <w:rPr>
          <w:rFonts w:ascii="楷体" w:eastAsia="楷体" w:hAnsi="楷体" w:cs="楷体"/>
          <w:sz w:val="28"/>
          <w:szCs w:val="28"/>
        </w:rPr>
      </w:pPr>
      <w:r>
        <w:rPr>
          <w:rFonts w:ascii="楷体" w:eastAsia="楷体" w:hAnsi="楷体" w:cs="楷体" w:hint="eastAsia"/>
          <w:sz w:val="28"/>
          <w:szCs w:val="28"/>
        </w:rPr>
        <w:t>（一）履职尽责，全面落实基层党</w:t>
      </w:r>
      <w:bookmarkStart w:id="0" w:name="_GoBack"/>
      <w:bookmarkEnd w:id="0"/>
      <w:r>
        <w:rPr>
          <w:rFonts w:ascii="楷体" w:eastAsia="楷体" w:hAnsi="楷体" w:cs="楷体" w:hint="eastAsia"/>
          <w:sz w:val="28"/>
          <w:szCs w:val="28"/>
        </w:rPr>
        <w:t>建工作责任制</w:t>
      </w:r>
      <w:r>
        <w:rPr>
          <w:rFonts w:ascii="楷体" w:eastAsia="楷体" w:hAnsi="楷体" w:cs="楷体" w:hint="eastAsia"/>
          <w:sz w:val="28"/>
          <w:szCs w:val="28"/>
        </w:rPr>
        <w:t>。</w:t>
      </w:r>
    </w:p>
    <w:p w:rsidR="00AE3088" w:rsidRDefault="00F80F31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从谋划科学发展方面着眼，以党群众路线教育实践活动为契机，从加强班子队伍建设着手，不断提高自身和班子推动科学发展、促进社会和谐的能力，自觉把党建工作和各项工作有机结合，相互促进，有效推动了我院各项工作的顺利开展。成立了由党支部书记书记任组长的党建工作领导小组，签订了党建目标责任书，建立了“一级抓一级，一级带一级，层层抓落实”的工作制度，形成</w:t>
      </w:r>
      <w:r>
        <w:rPr>
          <w:rFonts w:ascii="仿宋" w:eastAsia="仿宋" w:hAnsi="仿宋" w:cs="仿宋" w:hint="eastAsia"/>
          <w:sz w:val="28"/>
          <w:szCs w:val="28"/>
        </w:rPr>
        <w:lastRenderedPageBreak/>
        <w:t>了“支部书记书记带头抓、班子成员分工抓，党务干部专心抓”的工作格局，始终把履行党建责任作为一项重要任务、列入议事日程。</w:t>
      </w:r>
    </w:p>
    <w:p w:rsidR="00AE3088" w:rsidRPr="00F80F31" w:rsidRDefault="00F80F31" w:rsidP="00F80F31">
      <w:pPr>
        <w:spacing w:line="360" w:lineRule="auto"/>
        <w:ind w:firstLineChars="200" w:firstLine="560"/>
        <w:rPr>
          <w:rFonts w:ascii="楷体" w:eastAsia="楷体" w:hAnsi="楷体" w:cs="楷体"/>
          <w:sz w:val="28"/>
          <w:szCs w:val="28"/>
        </w:rPr>
      </w:pPr>
      <w:r w:rsidRPr="00F80F31">
        <w:rPr>
          <w:rFonts w:ascii="楷体" w:eastAsia="楷体" w:hAnsi="楷体" w:cs="楷体" w:hint="eastAsia"/>
          <w:sz w:val="28"/>
          <w:szCs w:val="28"/>
        </w:rPr>
        <w:t>（二）强化管理，加强基层建设力度。</w:t>
      </w:r>
    </w:p>
    <w:p w:rsidR="00AE3088" w:rsidRDefault="00F80F31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我</w:t>
      </w:r>
      <w:r>
        <w:rPr>
          <w:rFonts w:ascii="仿宋" w:eastAsia="仿宋" w:hAnsi="仿宋" w:cs="仿宋" w:hint="eastAsia"/>
          <w:sz w:val="28"/>
          <w:szCs w:val="28"/>
        </w:rPr>
        <w:t>院党支部通过进</w:t>
      </w:r>
      <w:r>
        <w:rPr>
          <w:rFonts w:ascii="仿宋" w:eastAsia="仿宋" w:hAnsi="仿宋" w:cs="仿宋" w:hint="eastAsia"/>
          <w:sz w:val="28"/>
          <w:szCs w:val="28"/>
        </w:rPr>
        <w:t>一步强化党员的日常管理考核，合理运用激励机制，对每名党员履行岗位职责和发挥作用的情况进行评议，促使每名党员做到自重、自省、自警、自励，并不断改进工作作风。</w:t>
      </w:r>
    </w:p>
    <w:p w:rsidR="00AE3088" w:rsidRDefault="00F80F31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加大管理监督力度，严格日常考核。一是开展民主评议党员制度，根据党章和保持共产党员先进性的基本要求以及具体标准，结合我院实际，制定了具体评议标准和评议办法，定期组织群众对党员进行评议。二是落实党员目标管理制度，按照学校党委和机关党委的要求，严格落实《中共郑州大学机关委员会所属党支部工作量化考核办法（试行）》、《机关党委所属党支部党员干部谈心制度》、《机关党</w:t>
      </w:r>
      <w:r>
        <w:rPr>
          <w:rFonts w:ascii="仿宋" w:eastAsia="仿宋" w:hAnsi="仿宋" w:cs="仿宋" w:hint="eastAsia"/>
          <w:sz w:val="28"/>
          <w:szCs w:val="28"/>
        </w:rPr>
        <w:t>委所属党支部民主生活会制度》、《机关党委所属党支部党员组织生活会制度》、《机关党委所属党支部民主评议党员制度》和“三重一大”决策制度等各项制度的情况。三是开展党建重点工作，根据党委相关要求，组织部署、严格开展“两学一做”学习教育和统筹学习型、服务型、创新型党组织建设等基层党建重点工作，编写《产业开发与科技合作院加强作风建设手册》，做到了及时了解党员的思想、工作、作风情况，并有针对性地做好教育工作。</w:t>
      </w:r>
    </w:p>
    <w:p w:rsidR="00AE3088" w:rsidRDefault="00F80F31">
      <w:pPr>
        <w:spacing w:line="360" w:lineRule="auto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二、开展各项活动，使得各项教育活动取得成效。</w:t>
      </w:r>
    </w:p>
    <w:p w:rsidR="00AE3088" w:rsidRDefault="00F80F31">
      <w:pPr>
        <w:spacing w:line="360" w:lineRule="auto"/>
        <w:ind w:firstLineChars="200" w:firstLine="560"/>
        <w:rPr>
          <w:rFonts w:ascii="楷体" w:eastAsia="楷体" w:hAnsi="楷体" w:cs="楷体"/>
          <w:sz w:val="28"/>
          <w:szCs w:val="28"/>
        </w:rPr>
      </w:pPr>
      <w:r>
        <w:rPr>
          <w:rFonts w:ascii="楷体" w:eastAsia="楷体" w:hAnsi="楷体" w:cs="楷体" w:hint="eastAsia"/>
          <w:sz w:val="28"/>
          <w:szCs w:val="28"/>
        </w:rPr>
        <w:t>（</w:t>
      </w:r>
      <w:r>
        <w:rPr>
          <w:rFonts w:ascii="楷体" w:eastAsia="楷体" w:hAnsi="楷体" w:cs="楷体" w:hint="eastAsia"/>
          <w:sz w:val="28"/>
          <w:szCs w:val="28"/>
        </w:rPr>
        <w:t>一</w:t>
      </w:r>
      <w:r>
        <w:rPr>
          <w:rFonts w:ascii="楷体" w:eastAsia="楷体" w:hAnsi="楷体" w:cs="楷体" w:hint="eastAsia"/>
          <w:sz w:val="28"/>
          <w:szCs w:val="28"/>
        </w:rPr>
        <w:t>）严格落实“两学一做</w:t>
      </w:r>
      <w:r>
        <w:rPr>
          <w:rFonts w:ascii="楷体" w:eastAsia="楷体" w:hAnsi="楷体" w:cs="楷体" w:hint="eastAsia"/>
          <w:sz w:val="28"/>
          <w:szCs w:val="28"/>
        </w:rPr>
        <w:t>”“三会一课”制度。</w:t>
      </w:r>
    </w:p>
    <w:p w:rsidR="00AE3088" w:rsidRDefault="00F80F31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>按照党支部</w:t>
      </w:r>
      <w:r>
        <w:rPr>
          <w:rFonts w:ascii="仿宋" w:eastAsia="仿宋" w:hAnsi="仿宋" w:cs="仿宋" w:hint="eastAsia"/>
          <w:sz w:val="28"/>
          <w:szCs w:val="28"/>
        </w:rPr>
        <w:t>制定的《“两学一做</w:t>
      </w:r>
      <w:r>
        <w:rPr>
          <w:rFonts w:ascii="仿宋" w:eastAsia="仿宋" w:hAnsi="仿宋" w:cs="仿宋" w:hint="eastAsia"/>
          <w:sz w:val="28"/>
          <w:szCs w:val="28"/>
        </w:rPr>
        <w:t>”教育活动实施方案》的具体要求，将“两学一做</w:t>
      </w:r>
      <w:r>
        <w:rPr>
          <w:rFonts w:ascii="仿宋" w:eastAsia="仿宋" w:hAnsi="仿宋" w:cs="仿宋" w:hint="eastAsia"/>
          <w:sz w:val="28"/>
          <w:szCs w:val="28"/>
        </w:rPr>
        <w:t>”教育落实到党支部各项活动中去，做到有布置，有检查，有总结。要求党员干部牢记“两学一做</w:t>
      </w:r>
      <w:r>
        <w:rPr>
          <w:rFonts w:ascii="仿宋" w:eastAsia="仿宋" w:hAnsi="仿宋" w:cs="仿宋" w:hint="eastAsia"/>
          <w:sz w:val="28"/>
          <w:szCs w:val="28"/>
        </w:rPr>
        <w:t>”的具体内容，把“两学一做</w:t>
      </w:r>
      <w:r>
        <w:rPr>
          <w:rFonts w:ascii="仿宋" w:eastAsia="仿宋" w:hAnsi="仿宋" w:cs="仿宋" w:hint="eastAsia"/>
          <w:sz w:val="28"/>
          <w:szCs w:val="28"/>
        </w:rPr>
        <w:t>”当做一面镜子，对照检查自己的言行，对党员干部在工作中的言行进行监督检查，与政绩考核结合起来。</w:t>
      </w:r>
    </w:p>
    <w:p w:rsidR="00AE3088" w:rsidRDefault="00F80F31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推动“两学一做</w:t>
      </w:r>
      <w:r>
        <w:rPr>
          <w:rFonts w:ascii="仿宋" w:eastAsia="仿宋" w:hAnsi="仿宋" w:cs="仿宋" w:hint="eastAsia"/>
          <w:sz w:val="28"/>
          <w:szCs w:val="28"/>
        </w:rPr>
        <w:t>”专题教育扎实开展，与“三会一课”相结合，要与学习研究相结合，要把党内思想教育这一“法宝”抓在手上，深化学习，提高党性修养。在“三会一课”召开形式上，可以采取走出去与请进来、单一开与联合开、思想教育与实地观摩等形式相结合的形式进</w:t>
      </w:r>
      <w:r>
        <w:rPr>
          <w:rFonts w:ascii="仿宋" w:eastAsia="仿宋" w:hAnsi="仿宋" w:cs="仿宋" w:hint="eastAsia"/>
          <w:sz w:val="28"/>
          <w:szCs w:val="28"/>
        </w:rPr>
        <w:t>行，即能够保证党员学得到、学得会，又能保证用得上、用得好。</w:t>
      </w:r>
    </w:p>
    <w:p w:rsidR="00AE3088" w:rsidRDefault="00F80F31">
      <w:pPr>
        <w:spacing w:line="360" w:lineRule="auto"/>
        <w:ind w:firstLineChars="200" w:firstLine="560"/>
        <w:rPr>
          <w:rFonts w:ascii="楷体" w:eastAsia="楷体" w:hAnsi="楷体" w:cs="楷体"/>
          <w:sz w:val="28"/>
          <w:szCs w:val="28"/>
        </w:rPr>
      </w:pPr>
      <w:r>
        <w:rPr>
          <w:rFonts w:ascii="楷体" w:eastAsia="楷体" w:hAnsi="楷体" w:cs="楷体" w:hint="eastAsia"/>
          <w:sz w:val="28"/>
          <w:szCs w:val="28"/>
        </w:rPr>
        <w:t>（二）切实落实</w:t>
      </w:r>
      <w:r>
        <w:rPr>
          <w:rFonts w:ascii="楷体" w:eastAsia="楷体" w:hAnsi="楷体" w:cs="楷体" w:hint="eastAsia"/>
          <w:sz w:val="28"/>
          <w:szCs w:val="28"/>
        </w:rPr>
        <w:t>党员</w:t>
      </w:r>
      <w:r>
        <w:rPr>
          <w:rFonts w:ascii="楷体" w:eastAsia="楷体" w:hAnsi="楷体" w:cs="楷体" w:hint="eastAsia"/>
          <w:sz w:val="28"/>
          <w:szCs w:val="28"/>
        </w:rPr>
        <w:t>组织生活制度、召开</w:t>
      </w:r>
      <w:r>
        <w:rPr>
          <w:rFonts w:ascii="楷体" w:eastAsia="楷体" w:hAnsi="楷体" w:cs="楷体" w:hint="eastAsia"/>
          <w:sz w:val="28"/>
          <w:szCs w:val="28"/>
        </w:rPr>
        <w:t>民主生活会</w:t>
      </w:r>
      <w:r>
        <w:rPr>
          <w:rFonts w:ascii="楷体" w:eastAsia="楷体" w:hAnsi="楷体" w:cs="楷体" w:hint="eastAsia"/>
          <w:sz w:val="28"/>
          <w:szCs w:val="28"/>
        </w:rPr>
        <w:t>及落实民主党员评议制度</w:t>
      </w:r>
    </w:p>
    <w:p w:rsidR="00AE3088" w:rsidRDefault="00F80F31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</w:t>
      </w:r>
      <w:r>
        <w:rPr>
          <w:rFonts w:ascii="仿宋" w:eastAsia="仿宋" w:hAnsi="仿宋" w:cs="仿宋" w:hint="eastAsia"/>
          <w:sz w:val="28"/>
          <w:szCs w:val="28"/>
        </w:rPr>
        <w:t>1</w:t>
      </w:r>
      <w:r>
        <w:rPr>
          <w:rFonts w:ascii="仿宋" w:eastAsia="仿宋" w:hAnsi="仿宋" w:cs="仿宋" w:hint="eastAsia"/>
          <w:sz w:val="28"/>
          <w:szCs w:val="28"/>
        </w:rPr>
        <w:t>）院党支部按计划组织每半年一次的、全体党员参加的、以交流思想、总结经验教训、开展批评与自我批评为中心内容的组织生活会，并做好了相关的记录考勤。</w:t>
      </w:r>
    </w:p>
    <w:p w:rsidR="00AE3088" w:rsidRDefault="00F80F31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</w:t>
      </w:r>
      <w:r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 w:hint="eastAsia"/>
          <w:sz w:val="28"/>
          <w:szCs w:val="28"/>
        </w:rPr>
        <w:t>）院党支部按照要求在</w:t>
      </w:r>
      <w:r>
        <w:rPr>
          <w:rFonts w:ascii="仿宋" w:eastAsia="仿宋" w:hAnsi="仿宋" w:cs="仿宋" w:hint="eastAsia"/>
          <w:sz w:val="28"/>
          <w:szCs w:val="28"/>
        </w:rPr>
        <w:t>201</w:t>
      </w:r>
      <w:r>
        <w:rPr>
          <w:rFonts w:ascii="仿宋" w:eastAsia="仿宋" w:hAnsi="仿宋" w:cs="仿宋" w:hint="eastAsia"/>
          <w:sz w:val="28"/>
          <w:szCs w:val="28"/>
        </w:rPr>
        <w:t>6</w:t>
      </w:r>
      <w:r>
        <w:rPr>
          <w:rFonts w:ascii="仿宋" w:eastAsia="仿宋" w:hAnsi="仿宋" w:cs="仿宋" w:hint="eastAsia"/>
          <w:sz w:val="28"/>
          <w:szCs w:val="28"/>
        </w:rPr>
        <w:t>年共</w:t>
      </w:r>
      <w:r>
        <w:rPr>
          <w:rFonts w:ascii="仿宋" w:eastAsia="仿宋" w:hAnsi="仿宋" w:cs="仿宋" w:hint="eastAsia"/>
          <w:sz w:val="28"/>
          <w:szCs w:val="28"/>
        </w:rPr>
        <w:t>召开四次</w:t>
      </w:r>
      <w:r>
        <w:rPr>
          <w:rFonts w:ascii="仿宋" w:eastAsia="仿宋" w:hAnsi="仿宋" w:cs="仿宋" w:hint="eastAsia"/>
          <w:sz w:val="28"/>
          <w:szCs w:val="28"/>
        </w:rPr>
        <w:t>支部委员民主生活会，开展批评与自我批评，并做好了会议相关记录。结合教育教学和学校建设开展批评和自我批评。进行党员民意调查，对党员队伍中的优秀进行表彰，对支部建设中的不足进行研究，制定措施。在近期的党员信任度测评中，党员干部的信任度都达到</w:t>
      </w:r>
      <w:r>
        <w:rPr>
          <w:rFonts w:ascii="仿宋" w:eastAsia="仿宋" w:hAnsi="仿宋" w:cs="仿宋" w:hint="eastAsia"/>
          <w:sz w:val="28"/>
          <w:szCs w:val="28"/>
        </w:rPr>
        <w:t>98%</w:t>
      </w:r>
      <w:r>
        <w:rPr>
          <w:rFonts w:ascii="仿宋" w:eastAsia="仿宋" w:hAnsi="仿宋" w:cs="仿宋" w:hint="eastAsia"/>
          <w:sz w:val="28"/>
          <w:szCs w:val="28"/>
        </w:rPr>
        <w:t>以上。</w:t>
      </w:r>
    </w:p>
    <w:p w:rsidR="00AE3088" w:rsidRDefault="00F80F31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z w:val="28"/>
          <w:szCs w:val="28"/>
        </w:rPr>
        <w:t>（</w:t>
      </w:r>
      <w:r>
        <w:rPr>
          <w:rFonts w:ascii="仿宋" w:eastAsia="仿宋" w:hAnsi="仿宋" w:cs="仿宋" w:hint="eastAsia"/>
          <w:sz w:val="28"/>
          <w:szCs w:val="28"/>
        </w:rPr>
        <w:t>3</w:t>
      </w:r>
      <w:r>
        <w:rPr>
          <w:rFonts w:ascii="仿宋" w:eastAsia="仿宋" w:hAnsi="仿宋" w:cs="仿宋" w:hint="eastAsia"/>
          <w:sz w:val="28"/>
          <w:szCs w:val="28"/>
        </w:rPr>
        <w:t>）院党支部按要求完成一年一度的民主评议党员与评先推优工作，并及时上报相关材料。</w:t>
      </w:r>
    </w:p>
    <w:p w:rsidR="00AE3088" w:rsidRDefault="00F80F31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 xml:space="preserve"> </w:t>
      </w:r>
      <w:r>
        <w:rPr>
          <w:rFonts w:ascii="仿宋" w:eastAsia="仿宋" w:hAnsi="仿宋" w:cs="仿宋" w:hint="eastAsia"/>
          <w:sz w:val="28"/>
          <w:szCs w:val="28"/>
        </w:rPr>
        <w:t>（</w:t>
      </w:r>
      <w:r>
        <w:rPr>
          <w:rFonts w:ascii="仿宋" w:eastAsia="仿宋" w:hAnsi="仿宋" w:cs="仿宋" w:hint="eastAsia"/>
          <w:sz w:val="28"/>
          <w:szCs w:val="28"/>
        </w:rPr>
        <w:t>4</w:t>
      </w:r>
      <w:r>
        <w:rPr>
          <w:rFonts w:ascii="仿宋" w:eastAsia="仿宋" w:hAnsi="仿宋" w:cs="仿宋" w:hint="eastAsia"/>
          <w:sz w:val="28"/>
          <w:szCs w:val="28"/>
        </w:rPr>
        <w:t>）院党支部每学期结合学校党委和机关党委要求以及支部工作实际，分别组织一次“主题党日活动”，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z w:val="28"/>
          <w:szCs w:val="28"/>
        </w:rPr>
        <w:t>党员参与率在百分之九十以上，活动取得了良好效果。</w:t>
      </w:r>
    </w:p>
    <w:p w:rsidR="00AE3088" w:rsidRDefault="00F80F31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长期以来，我院党</w:t>
      </w:r>
      <w:r>
        <w:rPr>
          <w:rFonts w:ascii="仿宋" w:eastAsia="仿宋" w:hAnsi="仿宋" w:cs="仿宋" w:hint="eastAsia"/>
          <w:sz w:val="28"/>
          <w:szCs w:val="28"/>
        </w:rPr>
        <w:t>支部采取个别教育和集中教育、正面教育和警示教育、课堂教育和社会实践教育相结合的多种形式，不断加强对党员的教育引导，极大提高了党员队伍的整体素质。</w:t>
      </w:r>
    </w:p>
    <w:p w:rsidR="00AE3088" w:rsidRDefault="00F80F31">
      <w:pPr>
        <w:spacing w:line="360" w:lineRule="auto"/>
        <w:ind w:firstLineChars="200" w:firstLine="560"/>
        <w:rPr>
          <w:rFonts w:ascii="楷体" w:eastAsia="楷体" w:hAnsi="楷体" w:cs="楷体"/>
          <w:sz w:val="28"/>
          <w:szCs w:val="28"/>
        </w:rPr>
      </w:pPr>
      <w:r>
        <w:rPr>
          <w:rFonts w:ascii="楷体" w:eastAsia="楷体" w:hAnsi="楷体" w:cs="楷体" w:hint="eastAsia"/>
          <w:sz w:val="28"/>
          <w:szCs w:val="28"/>
        </w:rPr>
        <w:t>（三）认真贯彻落实党员干部谈心制度的规定</w:t>
      </w:r>
    </w:p>
    <w:p w:rsidR="00AE3088" w:rsidRDefault="00F80F31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合理运用激励机制，强化人文怀。一是实行党员挂牌上岗，上岗证标明“共产党员”身份及姓名，职务，以此来不断增强党员的荣誉感、自豪感和归属感，促进党员先锋模范作用地发挥。二是坚持谈心制度，通过开展“三必谈”（调到新的岗位时必谈，做出成绩受到表扬奖励时必谈，受到挫折思想波动时必谈）、“三深入”（深入一线谈话，深入分析掌握基层党员</w:t>
      </w:r>
      <w:r>
        <w:rPr>
          <w:rFonts w:ascii="仿宋" w:eastAsia="仿宋" w:hAnsi="仿宋" w:cs="仿宋" w:hint="eastAsia"/>
          <w:sz w:val="28"/>
          <w:szCs w:val="28"/>
        </w:rPr>
        <w:t>思想动态，深入解决他们的思想问题）活动，帮助基层党员正确对待工作中的酸甜苦辣，及时化解他们的思想情绪和各种矛盾。</w:t>
      </w:r>
    </w:p>
    <w:p w:rsidR="00AE3088" w:rsidRDefault="00F80F31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真正关心</w:t>
      </w:r>
      <w:r>
        <w:rPr>
          <w:rFonts w:ascii="仿宋" w:eastAsia="仿宋" w:hAnsi="仿宋" w:cs="仿宋" w:hint="eastAsia"/>
          <w:sz w:val="28"/>
          <w:szCs w:val="28"/>
        </w:rPr>
        <w:t>党员</w:t>
      </w:r>
      <w:r>
        <w:rPr>
          <w:rFonts w:ascii="仿宋" w:eastAsia="仿宋" w:hAnsi="仿宋" w:cs="仿宋" w:hint="eastAsia"/>
          <w:sz w:val="28"/>
          <w:szCs w:val="28"/>
        </w:rPr>
        <w:t>生活，切实帮助</w:t>
      </w:r>
      <w:r>
        <w:rPr>
          <w:rFonts w:ascii="仿宋" w:eastAsia="仿宋" w:hAnsi="仿宋" w:cs="仿宋" w:hint="eastAsia"/>
          <w:sz w:val="28"/>
          <w:szCs w:val="28"/>
        </w:rPr>
        <w:t>党员</w:t>
      </w:r>
      <w:r>
        <w:rPr>
          <w:rFonts w:ascii="仿宋" w:eastAsia="仿宋" w:hAnsi="仿宋" w:cs="仿宋" w:hint="eastAsia"/>
          <w:sz w:val="28"/>
          <w:szCs w:val="28"/>
        </w:rPr>
        <w:t>解决实际困难。关注青年</w:t>
      </w:r>
      <w:r>
        <w:rPr>
          <w:rFonts w:ascii="仿宋" w:eastAsia="仿宋" w:hAnsi="仿宋" w:cs="仿宋" w:hint="eastAsia"/>
          <w:sz w:val="28"/>
          <w:szCs w:val="28"/>
        </w:rPr>
        <w:t>党员</w:t>
      </w:r>
      <w:r>
        <w:rPr>
          <w:rFonts w:ascii="仿宋" w:eastAsia="仿宋" w:hAnsi="仿宋" w:cs="仿宋" w:hint="eastAsia"/>
          <w:sz w:val="28"/>
          <w:szCs w:val="28"/>
        </w:rPr>
        <w:t>的成长，对</w:t>
      </w:r>
      <w:r>
        <w:rPr>
          <w:rFonts w:ascii="仿宋" w:eastAsia="仿宋" w:hAnsi="仿宋" w:cs="仿宋" w:hint="eastAsia"/>
          <w:sz w:val="28"/>
          <w:szCs w:val="28"/>
        </w:rPr>
        <w:t>加入党员</w:t>
      </w:r>
      <w:r>
        <w:rPr>
          <w:rFonts w:ascii="仿宋" w:eastAsia="仿宋" w:hAnsi="仿宋" w:cs="仿宋" w:hint="eastAsia"/>
          <w:sz w:val="28"/>
          <w:szCs w:val="28"/>
        </w:rPr>
        <w:t>，认真了解</w:t>
      </w:r>
      <w:r>
        <w:rPr>
          <w:rFonts w:ascii="仿宋" w:eastAsia="仿宋" w:hAnsi="仿宋" w:cs="仿宋" w:hint="eastAsia"/>
          <w:sz w:val="28"/>
          <w:szCs w:val="28"/>
        </w:rPr>
        <w:t>其</w:t>
      </w:r>
      <w:r>
        <w:rPr>
          <w:rFonts w:ascii="仿宋" w:eastAsia="仿宋" w:hAnsi="仿宋" w:cs="仿宋" w:hint="eastAsia"/>
          <w:sz w:val="28"/>
          <w:szCs w:val="28"/>
        </w:rPr>
        <w:t>的思想状况和生活困难，与他们交心谈心，给他们以关怀，使他们逐步成长为科研和管理队伍的中坚力量；</w:t>
      </w:r>
    </w:p>
    <w:p w:rsidR="00AE3088" w:rsidRDefault="00F80F31">
      <w:pPr>
        <w:spacing w:line="360" w:lineRule="auto"/>
        <w:ind w:firstLineChars="200" w:firstLine="560"/>
        <w:rPr>
          <w:rFonts w:ascii="楷体" w:eastAsia="楷体" w:hAnsi="楷体" w:cs="楷体"/>
          <w:sz w:val="28"/>
          <w:szCs w:val="28"/>
        </w:rPr>
      </w:pPr>
      <w:r>
        <w:rPr>
          <w:rFonts w:ascii="楷体" w:eastAsia="楷体" w:hAnsi="楷体" w:cs="楷体" w:hint="eastAsia"/>
          <w:sz w:val="28"/>
          <w:szCs w:val="28"/>
        </w:rPr>
        <w:t>（四）执行党务公开工作制度</w:t>
      </w:r>
    </w:p>
    <w:p w:rsidR="00AE3088" w:rsidRDefault="00F80F31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产业开发与科技合作院</w:t>
      </w:r>
      <w:r>
        <w:rPr>
          <w:rFonts w:ascii="仿宋" w:eastAsia="仿宋" w:hAnsi="仿宋" w:cs="仿宋" w:hint="eastAsia"/>
          <w:sz w:val="28"/>
          <w:szCs w:val="28"/>
        </w:rPr>
        <w:t>执行民主集中制，</w:t>
      </w:r>
      <w:r>
        <w:rPr>
          <w:rFonts w:ascii="仿宋" w:eastAsia="仿宋" w:hAnsi="仿宋" w:cs="仿宋" w:hint="eastAsia"/>
          <w:sz w:val="28"/>
          <w:szCs w:val="28"/>
        </w:rPr>
        <w:t>积极</w:t>
      </w:r>
      <w:r>
        <w:rPr>
          <w:rFonts w:ascii="仿宋" w:eastAsia="仿宋" w:hAnsi="仿宋" w:cs="仿宋" w:hint="eastAsia"/>
          <w:sz w:val="28"/>
          <w:szCs w:val="28"/>
        </w:rPr>
        <w:t>召开民主生活会和整改落实情况，</w:t>
      </w:r>
      <w:r>
        <w:rPr>
          <w:rFonts w:ascii="仿宋" w:eastAsia="仿宋" w:hAnsi="仿宋" w:cs="仿宋" w:hint="eastAsia"/>
          <w:sz w:val="28"/>
          <w:szCs w:val="28"/>
        </w:rPr>
        <w:t>完成</w:t>
      </w:r>
      <w:r>
        <w:rPr>
          <w:rFonts w:ascii="仿宋" w:eastAsia="仿宋" w:hAnsi="仿宋" w:cs="仿宋" w:hint="eastAsia"/>
          <w:sz w:val="28"/>
          <w:szCs w:val="28"/>
        </w:rPr>
        <w:t>年度考核评价。</w:t>
      </w:r>
      <w:r>
        <w:rPr>
          <w:rFonts w:ascii="仿宋" w:eastAsia="仿宋" w:hAnsi="仿宋" w:cs="仿宋" w:hint="eastAsia"/>
          <w:sz w:val="28"/>
          <w:szCs w:val="28"/>
        </w:rPr>
        <w:t>同时</w:t>
      </w:r>
      <w:r>
        <w:rPr>
          <w:rFonts w:ascii="仿宋" w:eastAsia="仿宋" w:hAnsi="仿宋" w:cs="仿宋" w:hint="eastAsia"/>
          <w:sz w:val="28"/>
          <w:szCs w:val="28"/>
        </w:rPr>
        <w:t>组织开展思想政治工</w:t>
      </w:r>
      <w:r>
        <w:rPr>
          <w:rFonts w:ascii="仿宋" w:eastAsia="仿宋" w:hAnsi="仿宋" w:cs="仿宋" w:hint="eastAsia"/>
          <w:sz w:val="28"/>
          <w:szCs w:val="28"/>
        </w:rPr>
        <w:lastRenderedPageBreak/>
        <w:t>作、理论学习、党员干部教育落实情况。坚定不移地加强党风廉政建设和教育行风建设</w:t>
      </w:r>
      <w:r>
        <w:rPr>
          <w:rFonts w:ascii="仿宋" w:eastAsia="仿宋" w:hAnsi="仿宋" w:cs="仿宋" w:hint="eastAsia"/>
          <w:sz w:val="28"/>
          <w:szCs w:val="28"/>
        </w:rPr>
        <w:t>,</w:t>
      </w:r>
      <w:r>
        <w:rPr>
          <w:rFonts w:ascii="仿宋" w:eastAsia="仿宋" w:hAnsi="仿宋" w:cs="仿宋" w:hint="eastAsia"/>
          <w:sz w:val="28"/>
          <w:szCs w:val="28"/>
        </w:rPr>
        <w:t>促进教育改革的</w:t>
      </w:r>
      <w:hyperlink r:id="rId5" w:tgtFrame="http://www.xuexila.com/gongzuozongjie/sixiang/_blank" w:history="1">
        <w:r>
          <w:rPr>
            <w:rFonts w:ascii="仿宋" w:eastAsia="仿宋" w:hAnsi="仿宋" w:cs="仿宋" w:hint="eastAsia"/>
            <w:sz w:val="28"/>
            <w:szCs w:val="28"/>
          </w:rPr>
          <w:t>健康</w:t>
        </w:r>
      </w:hyperlink>
      <w:r>
        <w:rPr>
          <w:rFonts w:ascii="仿宋" w:eastAsia="仿宋" w:hAnsi="仿宋" w:cs="仿宋" w:hint="eastAsia"/>
          <w:sz w:val="28"/>
          <w:szCs w:val="28"/>
        </w:rPr>
        <w:t>发展。</w:t>
      </w:r>
    </w:p>
    <w:p w:rsidR="00AE3088" w:rsidRDefault="00F80F31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一是提高加强党风廉政建设重要性的认识</w:t>
      </w:r>
      <w:r>
        <w:rPr>
          <w:rFonts w:ascii="仿宋" w:eastAsia="仿宋" w:hAnsi="仿宋" w:cs="仿宋" w:hint="eastAsia"/>
          <w:sz w:val="28"/>
          <w:szCs w:val="28"/>
        </w:rPr>
        <w:t>,</w:t>
      </w:r>
      <w:r>
        <w:rPr>
          <w:rFonts w:ascii="仿宋" w:eastAsia="仿宋" w:hAnsi="仿宋" w:cs="仿宋" w:hint="eastAsia"/>
          <w:sz w:val="28"/>
          <w:szCs w:val="28"/>
        </w:rPr>
        <w:t>增强政治责任感</w:t>
      </w:r>
      <w:r>
        <w:rPr>
          <w:rFonts w:ascii="仿宋" w:eastAsia="仿宋" w:hAnsi="仿宋" w:cs="仿宋" w:hint="eastAsia"/>
          <w:sz w:val="28"/>
          <w:szCs w:val="28"/>
        </w:rPr>
        <w:t>,</w:t>
      </w:r>
      <w:r>
        <w:rPr>
          <w:rFonts w:ascii="仿宋" w:eastAsia="仿宋" w:hAnsi="仿宋" w:cs="仿宋" w:hint="eastAsia"/>
          <w:sz w:val="28"/>
          <w:szCs w:val="28"/>
        </w:rPr>
        <w:t>严格执行党风廉政建设责任制</w:t>
      </w:r>
      <w:r>
        <w:rPr>
          <w:rFonts w:ascii="仿宋" w:eastAsia="仿宋" w:hAnsi="仿宋" w:cs="仿宋" w:hint="eastAsia"/>
          <w:sz w:val="28"/>
          <w:szCs w:val="28"/>
        </w:rPr>
        <w:t>,</w:t>
      </w:r>
      <w:r>
        <w:rPr>
          <w:rFonts w:ascii="仿宋" w:eastAsia="仿宋" w:hAnsi="仿宋" w:cs="仿宋" w:hint="eastAsia"/>
          <w:sz w:val="28"/>
          <w:szCs w:val="28"/>
        </w:rPr>
        <w:t>创造性开展工作</w:t>
      </w:r>
      <w:r>
        <w:rPr>
          <w:rFonts w:ascii="仿宋" w:eastAsia="仿宋" w:hAnsi="仿宋" w:cs="仿宋" w:hint="eastAsia"/>
          <w:sz w:val="28"/>
          <w:szCs w:val="28"/>
        </w:rPr>
        <w:t>,</w:t>
      </w:r>
      <w:r>
        <w:rPr>
          <w:rFonts w:ascii="仿宋" w:eastAsia="仿宋" w:hAnsi="仿宋" w:cs="仿宋" w:hint="eastAsia"/>
          <w:sz w:val="28"/>
          <w:szCs w:val="28"/>
        </w:rPr>
        <w:t>务必取得实效。</w:t>
      </w:r>
    </w:p>
    <w:p w:rsidR="00AE3088" w:rsidRDefault="00F80F31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二是加强宣传教育。组织党员干部认真学习党的十八届六中全会</w:t>
      </w:r>
      <w:r>
        <w:rPr>
          <w:rFonts w:ascii="仿宋" w:eastAsia="仿宋" w:hAnsi="仿宋" w:cs="仿宋" w:hint="eastAsia"/>
          <w:sz w:val="28"/>
          <w:szCs w:val="28"/>
        </w:rPr>
        <w:t>精神</w:t>
      </w:r>
      <w:r>
        <w:rPr>
          <w:rFonts w:ascii="仿宋" w:eastAsia="仿宋" w:hAnsi="仿宋" w:cs="仿宋" w:hint="eastAsia"/>
          <w:sz w:val="28"/>
          <w:szCs w:val="28"/>
        </w:rPr>
        <w:t>,</w:t>
      </w:r>
      <w:r>
        <w:rPr>
          <w:rFonts w:ascii="仿宋" w:eastAsia="仿宋" w:hAnsi="仿宋" w:cs="仿宋" w:hint="eastAsia"/>
          <w:sz w:val="28"/>
          <w:szCs w:val="28"/>
        </w:rPr>
        <w:t>学习党章</w:t>
      </w:r>
      <w:r>
        <w:rPr>
          <w:rFonts w:ascii="仿宋" w:eastAsia="仿宋" w:hAnsi="仿宋" w:cs="仿宋" w:hint="eastAsia"/>
          <w:sz w:val="28"/>
          <w:szCs w:val="28"/>
        </w:rPr>
        <w:t>,</w:t>
      </w:r>
      <w:r>
        <w:rPr>
          <w:rFonts w:ascii="仿宋" w:eastAsia="仿宋" w:hAnsi="仿宋" w:cs="仿宋" w:hint="eastAsia"/>
          <w:sz w:val="28"/>
          <w:szCs w:val="28"/>
        </w:rPr>
        <w:t>学习党风廉政建设的理论、上级党委、政府关于党风廉政建设的指示精神</w:t>
      </w:r>
      <w:r>
        <w:rPr>
          <w:rFonts w:ascii="仿宋" w:eastAsia="仿宋" w:hAnsi="仿宋" w:cs="仿宋" w:hint="eastAsia"/>
          <w:sz w:val="28"/>
          <w:szCs w:val="28"/>
        </w:rPr>
        <w:t>;</w:t>
      </w:r>
      <w:r>
        <w:rPr>
          <w:rFonts w:ascii="仿宋" w:eastAsia="仿宋" w:hAnsi="仿宋" w:cs="仿宋" w:hint="eastAsia"/>
          <w:sz w:val="28"/>
          <w:szCs w:val="28"/>
        </w:rPr>
        <w:t>学习党风廉政法规</w:t>
      </w:r>
      <w:r>
        <w:rPr>
          <w:rFonts w:ascii="仿宋" w:eastAsia="仿宋" w:hAnsi="仿宋" w:cs="仿宋" w:hint="eastAsia"/>
          <w:sz w:val="28"/>
          <w:szCs w:val="28"/>
        </w:rPr>
        <w:t>,</w:t>
      </w:r>
      <w:r>
        <w:rPr>
          <w:rFonts w:ascii="仿宋" w:eastAsia="仿宋" w:hAnsi="仿宋" w:cs="仿宋" w:hint="eastAsia"/>
          <w:sz w:val="28"/>
          <w:szCs w:val="28"/>
        </w:rPr>
        <w:t>开展多种形</w:t>
      </w:r>
      <w:r>
        <w:rPr>
          <w:rFonts w:ascii="仿宋" w:eastAsia="仿宋" w:hAnsi="仿宋" w:cs="仿宋" w:hint="eastAsia"/>
          <w:sz w:val="28"/>
          <w:szCs w:val="28"/>
        </w:rPr>
        <w:t>式的党风廉政建设</w:t>
      </w:r>
      <w:r>
        <w:rPr>
          <w:rFonts w:ascii="仿宋" w:eastAsia="仿宋" w:hAnsi="仿宋" w:cs="仿宋" w:hint="eastAsia"/>
          <w:sz w:val="28"/>
          <w:szCs w:val="28"/>
        </w:rPr>
        <w:t>,</w:t>
      </w:r>
      <w:r>
        <w:rPr>
          <w:rFonts w:ascii="仿宋" w:eastAsia="仿宋" w:hAnsi="仿宋" w:cs="仿宋" w:hint="eastAsia"/>
          <w:sz w:val="28"/>
          <w:szCs w:val="28"/>
        </w:rPr>
        <w:t>认真解决党员干部在思想上、组织上、作风上存在的突出问题</w:t>
      </w:r>
      <w:r>
        <w:rPr>
          <w:rFonts w:ascii="仿宋" w:eastAsia="仿宋" w:hAnsi="仿宋" w:cs="仿宋" w:hint="eastAsia"/>
          <w:sz w:val="28"/>
          <w:szCs w:val="28"/>
        </w:rPr>
        <w:t>,</w:t>
      </w:r>
      <w:r>
        <w:rPr>
          <w:rFonts w:ascii="仿宋" w:eastAsia="仿宋" w:hAnsi="仿宋" w:cs="仿宋" w:hint="eastAsia"/>
          <w:sz w:val="28"/>
          <w:szCs w:val="28"/>
        </w:rPr>
        <w:t>引导广大党员干部坚定理想信念</w:t>
      </w:r>
      <w:r>
        <w:rPr>
          <w:rFonts w:ascii="仿宋" w:eastAsia="仿宋" w:hAnsi="仿宋" w:cs="仿宋" w:hint="eastAsia"/>
          <w:sz w:val="28"/>
          <w:szCs w:val="28"/>
        </w:rPr>
        <w:t>,</w:t>
      </w:r>
      <w:r>
        <w:rPr>
          <w:rFonts w:ascii="仿宋" w:eastAsia="仿宋" w:hAnsi="仿宋" w:cs="仿宋" w:hint="eastAsia"/>
          <w:sz w:val="28"/>
          <w:szCs w:val="28"/>
        </w:rPr>
        <w:t>提高拒腐防变的能力</w:t>
      </w:r>
      <w:r>
        <w:rPr>
          <w:rFonts w:ascii="仿宋" w:eastAsia="仿宋" w:hAnsi="仿宋" w:cs="仿宋" w:hint="eastAsia"/>
          <w:sz w:val="28"/>
          <w:szCs w:val="28"/>
        </w:rPr>
        <w:t>,</w:t>
      </w:r>
      <w:r>
        <w:rPr>
          <w:rFonts w:ascii="仿宋" w:eastAsia="仿宋" w:hAnsi="仿宋" w:cs="仿宋" w:hint="eastAsia"/>
          <w:sz w:val="28"/>
          <w:szCs w:val="28"/>
        </w:rPr>
        <w:t>自觉做实践“两学一做</w:t>
      </w:r>
      <w:r>
        <w:rPr>
          <w:rFonts w:ascii="仿宋" w:eastAsia="仿宋" w:hAnsi="仿宋" w:cs="仿宋" w:hint="eastAsia"/>
          <w:sz w:val="28"/>
          <w:szCs w:val="28"/>
        </w:rPr>
        <w:t>”教育</w:t>
      </w:r>
      <w:r>
        <w:rPr>
          <w:rFonts w:ascii="仿宋" w:eastAsia="仿宋" w:hAnsi="仿宋" w:cs="仿宋" w:hint="eastAsia"/>
          <w:sz w:val="28"/>
          <w:szCs w:val="28"/>
        </w:rPr>
        <w:t>的模范。</w:t>
      </w:r>
    </w:p>
    <w:p w:rsidR="00AE3088" w:rsidRDefault="00F80F31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三是进一步落实党风廉政建设责任制</w:t>
      </w:r>
      <w:r>
        <w:rPr>
          <w:rFonts w:ascii="仿宋" w:eastAsia="仿宋" w:hAnsi="仿宋" w:cs="仿宋" w:hint="eastAsia"/>
          <w:sz w:val="28"/>
          <w:szCs w:val="28"/>
        </w:rPr>
        <w:t>,</w:t>
      </w:r>
      <w:r>
        <w:rPr>
          <w:rFonts w:ascii="仿宋" w:eastAsia="仿宋" w:hAnsi="仿宋" w:cs="仿宋" w:hint="eastAsia"/>
          <w:sz w:val="28"/>
          <w:szCs w:val="28"/>
        </w:rPr>
        <w:t>领导干部要认真落实党风廉政建设责任制</w:t>
      </w:r>
      <w:r>
        <w:rPr>
          <w:rFonts w:ascii="仿宋" w:eastAsia="仿宋" w:hAnsi="仿宋" w:cs="仿宋" w:hint="eastAsia"/>
          <w:sz w:val="28"/>
          <w:szCs w:val="28"/>
        </w:rPr>
        <w:t>,</w:t>
      </w:r>
      <w:r>
        <w:rPr>
          <w:rFonts w:ascii="仿宋" w:eastAsia="仿宋" w:hAnsi="仿宋" w:cs="仿宋" w:hint="eastAsia"/>
          <w:sz w:val="28"/>
          <w:szCs w:val="28"/>
        </w:rPr>
        <w:t>保证党风廉政建设责任制和廉洁自律工作的各项任务落到实处</w:t>
      </w:r>
      <w:r>
        <w:rPr>
          <w:rFonts w:ascii="仿宋" w:eastAsia="仿宋" w:hAnsi="仿宋" w:cs="仿宋" w:hint="eastAsia"/>
          <w:sz w:val="28"/>
          <w:szCs w:val="28"/>
        </w:rPr>
        <w:t>,</w:t>
      </w:r>
      <w:r>
        <w:rPr>
          <w:rFonts w:ascii="仿宋" w:eastAsia="仿宋" w:hAnsi="仿宋" w:cs="仿宋" w:hint="eastAsia"/>
          <w:sz w:val="28"/>
          <w:szCs w:val="28"/>
        </w:rPr>
        <w:t>针对突出问题进行专题研究</w:t>
      </w:r>
      <w:r>
        <w:rPr>
          <w:rFonts w:ascii="仿宋" w:eastAsia="仿宋" w:hAnsi="仿宋" w:cs="仿宋" w:hint="eastAsia"/>
          <w:sz w:val="28"/>
          <w:szCs w:val="28"/>
        </w:rPr>
        <w:t>,</w:t>
      </w:r>
      <w:r>
        <w:rPr>
          <w:rFonts w:ascii="仿宋" w:eastAsia="仿宋" w:hAnsi="仿宋" w:cs="仿宋" w:hint="eastAsia"/>
          <w:sz w:val="28"/>
          <w:szCs w:val="28"/>
        </w:rPr>
        <w:t>开好民主生活会。</w:t>
      </w:r>
    </w:p>
    <w:p w:rsidR="00AE3088" w:rsidRDefault="00F80F31">
      <w:pPr>
        <w:spacing w:line="360" w:lineRule="auto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三、存在不足及努力方向</w:t>
      </w:r>
    </w:p>
    <w:p w:rsidR="00AE3088" w:rsidRDefault="00F80F31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当然，基层党建工作也存在一些不足。一是党建工作不够平衡的问题仍然突出，“两新”组织党建工作相对薄弱，二是党支部</w:t>
      </w:r>
      <w:r>
        <w:rPr>
          <w:rFonts w:ascii="仿宋" w:eastAsia="仿宋" w:hAnsi="仿宋" w:cs="仿宋" w:hint="eastAsia"/>
          <w:sz w:val="28"/>
          <w:szCs w:val="28"/>
        </w:rPr>
        <w:t>服务师生</w:t>
      </w:r>
      <w:r>
        <w:rPr>
          <w:rFonts w:ascii="仿宋" w:eastAsia="仿宋" w:hAnsi="仿宋" w:cs="仿宋" w:hint="eastAsia"/>
          <w:sz w:val="28"/>
          <w:szCs w:val="28"/>
        </w:rPr>
        <w:t>、服务发展工作活力不够。</w:t>
      </w:r>
    </w:p>
    <w:p w:rsidR="00AE3088" w:rsidRDefault="00F80F31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产生问题的主要原因：一是从严治党的要求没有完全落实到位，党建工作制度落实不够到位。二是向支部党员干部</w:t>
      </w:r>
      <w:r>
        <w:rPr>
          <w:rFonts w:ascii="仿宋" w:eastAsia="仿宋" w:hAnsi="仿宋" w:cs="仿宋" w:hint="eastAsia"/>
          <w:sz w:val="28"/>
          <w:szCs w:val="28"/>
        </w:rPr>
        <w:t>交任务、压担子、传导压力不够，对支部党员干部</w:t>
      </w:r>
      <w:r>
        <w:rPr>
          <w:rFonts w:ascii="仿宋" w:eastAsia="仿宋" w:hAnsi="仿宋" w:cs="仿宋" w:hint="eastAsia"/>
          <w:sz w:val="28"/>
          <w:szCs w:val="28"/>
        </w:rPr>
        <w:t>履行党建工作职责督促指导力度不大。</w:t>
      </w:r>
    </w:p>
    <w:p w:rsidR="00AE3088" w:rsidRDefault="00F80F31">
      <w:pPr>
        <w:spacing w:line="360" w:lineRule="auto"/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下一步工作思路和主要措施：一是强化从严管党治党责任。督促各级党组织及其主要负责人强化主业主责意识，认真履行主体责</w:t>
      </w:r>
      <w:r>
        <w:rPr>
          <w:rFonts w:ascii="仿宋" w:eastAsia="仿宋" w:hAnsi="仿宋" w:cs="仿宋" w:hint="eastAsia"/>
          <w:sz w:val="28"/>
          <w:szCs w:val="28"/>
        </w:rPr>
        <w:lastRenderedPageBreak/>
        <w:t>任和第一责任。健全责任落实机制，进一步明确抓党建的责任清单，细化到人、量化到岗，充分运用责任机制传导压力，推动形成党委抓、书记抓、一级抓一级、层层抓落实的党建工作格局。二是加强基层组织和党员队伍建设。牢固树立抓基层</w:t>
      </w:r>
      <w:r>
        <w:rPr>
          <w:rFonts w:ascii="仿宋" w:eastAsia="仿宋" w:hAnsi="仿宋" w:cs="仿宋" w:hint="eastAsia"/>
          <w:sz w:val="28"/>
          <w:szCs w:val="28"/>
        </w:rPr>
        <w:t>强基础的鲜明导向，分领域制定党组织规范化建设标准，分类建立评价体系、开展评星定级。积极开展“五项争创”活动，大力深化先锋引领行动。制定从严管理党员、民主评议党员实施办法，严格规范组织生活，认真落实三会一课、民主评议党员等制度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:rsidR="00F80F31" w:rsidRDefault="00F80F31">
      <w:pPr>
        <w:spacing w:line="360" w:lineRule="auto"/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</w:p>
    <w:p w:rsidR="00F80F31" w:rsidRDefault="00F80F31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</w:p>
    <w:p w:rsidR="00AE3088" w:rsidRDefault="00F80F31">
      <w:pPr>
        <w:spacing w:line="360" w:lineRule="auto"/>
        <w:jc w:val="right"/>
        <w:rPr>
          <w:rFonts w:ascii="仿宋" w:eastAsia="仿宋" w:hAnsi="仿宋" w:cs="仿宋"/>
          <w:sz w:val="28"/>
          <w:szCs w:val="28"/>
        </w:rPr>
      </w:pPr>
      <w:r>
        <w:rPr>
          <w:rFonts w:hint="eastAsia"/>
        </w:rPr>
        <w:t xml:space="preserve">                            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z w:val="28"/>
          <w:szCs w:val="28"/>
        </w:rPr>
        <w:t>产业开发与科技合作院党支部</w:t>
      </w:r>
    </w:p>
    <w:p w:rsidR="00AE3088" w:rsidRDefault="00F80F31">
      <w:pPr>
        <w:spacing w:line="360" w:lineRule="auto"/>
        <w:jc w:val="righ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                                      201</w:t>
      </w:r>
      <w:r>
        <w:rPr>
          <w:rFonts w:ascii="仿宋" w:eastAsia="仿宋" w:hAnsi="仿宋" w:cs="仿宋" w:hint="eastAsia"/>
          <w:sz w:val="28"/>
          <w:szCs w:val="28"/>
        </w:rPr>
        <w:t>7</w:t>
      </w:r>
      <w:r>
        <w:rPr>
          <w:rFonts w:ascii="仿宋" w:eastAsia="仿宋" w:hAnsi="仿宋" w:cs="仿宋" w:hint="eastAsia"/>
          <w:sz w:val="28"/>
          <w:szCs w:val="28"/>
        </w:rPr>
        <w:t>年</w:t>
      </w:r>
      <w:r>
        <w:rPr>
          <w:rFonts w:ascii="仿宋" w:eastAsia="仿宋" w:hAnsi="仿宋" w:cs="仿宋" w:hint="eastAsia"/>
          <w:sz w:val="28"/>
          <w:szCs w:val="28"/>
        </w:rPr>
        <w:t>1</w:t>
      </w:r>
      <w:r>
        <w:rPr>
          <w:rFonts w:ascii="仿宋" w:eastAsia="仿宋" w:hAnsi="仿宋" w:cs="仿宋" w:hint="eastAsia"/>
          <w:sz w:val="28"/>
          <w:szCs w:val="28"/>
        </w:rPr>
        <w:t>月</w:t>
      </w:r>
      <w:r>
        <w:rPr>
          <w:rFonts w:ascii="仿宋" w:eastAsia="仿宋" w:hAnsi="仿宋" w:cs="仿宋" w:hint="eastAsia"/>
          <w:sz w:val="28"/>
          <w:szCs w:val="28"/>
        </w:rPr>
        <w:t>9</w:t>
      </w:r>
      <w:r>
        <w:rPr>
          <w:rFonts w:ascii="仿宋" w:eastAsia="仿宋" w:hAnsi="仿宋" w:cs="仿宋" w:hint="eastAsia"/>
          <w:sz w:val="28"/>
          <w:szCs w:val="28"/>
        </w:rPr>
        <w:t>日</w:t>
      </w:r>
    </w:p>
    <w:p w:rsidR="00AE3088" w:rsidRDefault="00AE3088"/>
    <w:p w:rsidR="00AE3088" w:rsidRDefault="00AE3088">
      <w:pPr>
        <w:spacing w:after="0"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</w:p>
    <w:p w:rsidR="00AE3088" w:rsidRDefault="00AE3088">
      <w:pPr>
        <w:spacing w:after="0"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</w:p>
    <w:p w:rsidR="00AE3088" w:rsidRDefault="00AE3088">
      <w:pPr>
        <w:spacing w:after="0"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</w:p>
    <w:p w:rsidR="00AE3088" w:rsidRDefault="00AE3088">
      <w:pPr>
        <w:spacing w:after="0"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</w:p>
    <w:p w:rsidR="00AE3088" w:rsidRDefault="00AE3088">
      <w:pPr>
        <w:spacing w:after="0"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</w:p>
    <w:sectPr w:rsidR="00AE3088" w:rsidSect="00AE3088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A0204"/>
    <w:charset w:val="00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noPunctuationKerning/>
  <w:characterSpacingControl w:val="doNotCompress"/>
  <w:compat>
    <w:doNotExpandShiftReturn/>
    <w:doNotWrapTextWithPunct/>
    <w:doNotUseEastAsianBreakRules/>
    <w:useFELayout/>
    <w:doNotUseIndentAsNumberingTabStop/>
    <w:useAltKinsokuLineBreakRules/>
  </w:compat>
  <w:rsids>
    <w:rsidRoot w:val="0024410E"/>
    <w:rsid w:val="000D7F44"/>
    <w:rsid w:val="00210C4A"/>
    <w:rsid w:val="0024410E"/>
    <w:rsid w:val="002F61D9"/>
    <w:rsid w:val="0030674F"/>
    <w:rsid w:val="00323B43"/>
    <w:rsid w:val="003446AF"/>
    <w:rsid w:val="003757D2"/>
    <w:rsid w:val="003924E6"/>
    <w:rsid w:val="003C3002"/>
    <w:rsid w:val="003D37D8"/>
    <w:rsid w:val="00400C7C"/>
    <w:rsid w:val="00412A96"/>
    <w:rsid w:val="00430DBC"/>
    <w:rsid w:val="004358AB"/>
    <w:rsid w:val="00490454"/>
    <w:rsid w:val="005239F3"/>
    <w:rsid w:val="00560F9C"/>
    <w:rsid w:val="0057735B"/>
    <w:rsid w:val="005A1D21"/>
    <w:rsid w:val="005A290D"/>
    <w:rsid w:val="00612523"/>
    <w:rsid w:val="0069775E"/>
    <w:rsid w:val="006A4BD0"/>
    <w:rsid w:val="006C137A"/>
    <w:rsid w:val="006F60BC"/>
    <w:rsid w:val="006F6178"/>
    <w:rsid w:val="007270CB"/>
    <w:rsid w:val="00842495"/>
    <w:rsid w:val="008747E8"/>
    <w:rsid w:val="008B7726"/>
    <w:rsid w:val="00927132"/>
    <w:rsid w:val="00946ECD"/>
    <w:rsid w:val="00954A28"/>
    <w:rsid w:val="009D2C7A"/>
    <w:rsid w:val="00A42CB9"/>
    <w:rsid w:val="00A872A7"/>
    <w:rsid w:val="00A934A2"/>
    <w:rsid w:val="00AA529E"/>
    <w:rsid w:val="00AC2923"/>
    <w:rsid w:val="00AE3088"/>
    <w:rsid w:val="00B14DCC"/>
    <w:rsid w:val="00C64213"/>
    <w:rsid w:val="00CC1C30"/>
    <w:rsid w:val="00CD3DEF"/>
    <w:rsid w:val="00CE1312"/>
    <w:rsid w:val="00D50037"/>
    <w:rsid w:val="00DA2ED3"/>
    <w:rsid w:val="00DB67E6"/>
    <w:rsid w:val="00DB7B74"/>
    <w:rsid w:val="00DD0148"/>
    <w:rsid w:val="00DD13D9"/>
    <w:rsid w:val="00DD17FA"/>
    <w:rsid w:val="00DD3CD5"/>
    <w:rsid w:val="00DE5287"/>
    <w:rsid w:val="00DE7731"/>
    <w:rsid w:val="00DF7D4C"/>
    <w:rsid w:val="00F7513C"/>
    <w:rsid w:val="00F80F31"/>
    <w:rsid w:val="00F925FA"/>
    <w:rsid w:val="11687263"/>
    <w:rsid w:val="2A2F5EBF"/>
    <w:rsid w:val="2D3620DD"/>
    <w:rsid w:val="32FF5ACD"/>
    <w:rsid w:val="43D41C85"/>
    <w:rsid w:val="4F266C67"/>
    <w:rsid w:val="52961126"/>
    <w:rsid w:val="54C13E8A"/>
    <w:rsid w:val="57D07107"/>
    <w:rsid w:val="5AD42E31"/>
    <w:rsid w:val="70320720"/>
    <w:rsid w:val="7D2D0F0B"/>
    <w:rsid w:val="7DF9386B"/>
    <w:rsid w:val="7F4554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088"/>
    <w:pPr>
      <w:adjustRightInd w:val="0"/>
      <w:snapToGrid w:val="0"/>
      <w:spacing w:after="200"/>
    </w:pPr>
    <w:rPr>
      <w:rFonts w:ascii="Tahoma" w:eastAsia="微软雅黑" w:hAnsi="Tahoma" w:cstheme="minorBidi"/>
      <w:sz w:val="22"/>
      <w:szCs w:val="22"/>
    </w:rPr>
  </w:style>
  <w:style w:type="paragraph" w:styleId="4">
    <w:name w:val="heading 4"/>
    <w:basedOn w:val="a"/>
    <w:next w:val="a"/>
    <w:uiPriority w:val="9"/>
    <w:unhideWhenUsed/>
    <w:qFormat/>
    <w:rsid w:val="00AE3088"/>
    <w:pPr>
      <w:spacing w:beforeAutospacing="1" w:after="0" w:afterAutospacing="1"/>
      <w:outlineLvl w:val="3"/>
    </w:pPr>
    <w:rPr>
      <w:rFonts w:ascii="宋体" w:eastAsia="宋体" w:hAnsi="宋体" w:cs="Times New Roman" w:hint="eastAsia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uiPriority w:val="99"/>
    <w:unhideWhenUsed/>
    <w:rsid w:val="00AE3088"/>
    <w:pPr>
      <w:ind w:firstLine="570"/>
    </w:pPr>
    <w:rPr>
      <w:rFonts w:eastAsia="黑体"/>
      <w:sz w:val="28"/>
    </w:rPr>
  </w:style>
  <w:style w:type="paragraph" w:styleId="3">
    <w:name w:val="Body Text Indent 3"/>
    <w:basedOn w:val="a"/>
    <w:link w:val="3Char"/>
    <w:uiPriority w:val="99"/>
    <w:unhideWhenUsed/>
    <w:rsid w:val="00AE3088"/>
    <w:pPr>
      <w:spacing w:line="540" w:lineRule="exact"/>
      <w:ind w:firstLineChars="200" w:firstLine="560"/>
    </w:pPr>
    <w:rPr>
      <w:rFonts w:ascii="宋体" w:hAnsi="宋体"/>
      <w:sz w:val="28"/>
    </w:rPr>
  </w:style>
  <w:style w:type="paragraph" w:styleId="a4">
    <w:name w:val="Normal (Web)"/>
    <w:basedOn w:val="a"/>
    <w:uiPriority w:val="99"/>
    <w:unhideWhenUsed/>
    <w:qFormat/>
    <w:rsid w:val="00AE3088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customStyle="1" w:styleId="3Char">
    <w:name w:val="正文文本缩进 3 Char"/>
    <w:link w:val="3"/>
    <w:rsid w:val="00AE3088"/>
    <w:rPr>
      <w:rFonts w:ascii="宋体" w:hAnsi="宋体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xuexila.com/jiankang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499</Words>
  <Characters>2848</Characters>
  <Application>Microsoft Office Word</Application>
  <DocSecurity>0</DocSecurity>
  <Lines>23</Lines>
  <Paragraphs>6</Paragraphs>
  <ScaleCrop>false</ScaleCrop>
  <Company>Microsoft</Company>
  <LinksUpToDate>false</LinksUpToDate>
  <CharactersWithSpaces>3341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刘鹏</cp:lastModifiedBy>
  <cp:revision>46</cp:revision>
  <cp:lastPrinted>2017-01-10T02:09:00Z</cp:lastPrinted>
  <dcterms:created xsi:type="dcterms:W3CDTF">2016-01-13T01:39:00Z</dcterms:created>
  <dcterms:modified xsi:type="dcterms:W3CDTF">2017-01-10T02:46:00Z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