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EF227B" w:rsidRPr="007B427F" w:rsidTr="00E376F1">
        <w:trPr>
          <w:trHeight w:val="614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27B" w:rsidRPr="00C86D90" w:rsidRDefault="00EF227B" w:rsidP="00E376F1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C86D90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附件2：</w:t>
            </w: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郑州大学学生工作</w:t>
            </w:r>
            <w:r w:rsidRPr="007B427F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项目支出预算明细表</w:t>
            </w:r>
          </w:p>
          <w:p w:rsidR="00EF227B" w:rsidRPr="007B427F" w:rsidRDefault="00EF227B" w:rsidP="00E376F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6"/>
                <w:szCs w:val="36"/>
              </w:rPr>
            </w:pPr>
            <w:r w:rsidRPr="007B427F"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郑州大学学生工作项目支出预算明细表</w:t>
            </w:r>
          </w:p>
        </w:tc>
      </w:tr>
      <w:tr w:rsidR="00EF227B" w:rsidRPr="007B427F" w:rsidTr="00E376F1">
        <w:trPr>
          <w:trHeight w:val="495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ind w:right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申请人签名</w:t>
            </w:r>
            <w:r w:rsidRPr="0088317A">
              <w:rPr>
                <w:rStyle w:val="a4"/>
                <w:rFonts w:ascii="宋体" w:eastAsia="宋体" w:hAnsi="宋体" w:cs="宋体"/>
                <w:kern w:val="0"/>
                <w:sz w:val="20"/>
                <w:szCs w:val="20"/>
              </w:rPr>
              <w:footnoteReference w:customMarkFollows="1" w:id="1"/>
              <w:sym w:font="Symbol" w:char="F02A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：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7B42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EF227B" w:rsidRPr="007B427F" w:rsidTr="00E376F1">
        <w:trPr>
          <w:trHeight w:val="344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支出明细项目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测算依据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支出金额</w:t>
            </w: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合计</w:t>
            </w:r>
          </w:p>
        </w:tc>
        <w:tc>
          <w:tcPr>
            <w:tcW w:w="401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支出科目</w:t>
            </w:r>
          </w:p>
        </w:tc>
      </w:tr>
      <w:tr w:rsidR="00EF227B" w:rsidRPr="007B427F" w:rsidTr="00E376F1">
        <w:trPr>
          <w:trHeight w:val="180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7B" w:rsidRPr="007B427F" w:rsidRDefault="00EF227B" w:rsidP="00E37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7B" w:rsidRPr="007B427F" w:rsidRDefault="00EF227B" w:rsidP="00E37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7B" w:rsidRPr="007B427F" w:rsidRDefault="00EF227B" w:rsidP="00E37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7B" w:rsidRPr="007B427F" w:rsidRDefault="00EF227B" w:rsidP="00E376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印刷费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咨询费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专利手续费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邮电费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市内交通费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差旅费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租赁费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会议费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培训费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实验测试费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劳务费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专用设备购置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图书馆图书购置</w:t>
            </w:r>
          </w:p>
        </w:tc>
      </w:tr>
      <w:tr w:rsidR="00EF227B" w:rsidRPr="007B427F" w:rsidTr="00E376F1">
        <w:trPr>
          <w:trHeight w:val="76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第1列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第2列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第3列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第4列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第5列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第6列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第7列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第8列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第9列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第10列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第11列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第12列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第13列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第14列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第15列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第16列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第17列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第18列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第19列</w:t>
            </w:r>
          </w:p>
        </w:tc>
      </w:tr>
      <w:tr w:rsidR="00EF227B" w:rsidRPr="007B427F" w:rsidTr="00E376F1">
        <w:trPr>
          <w:trHeight w:val="76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27B" w:rsidRPr="007B427F" w:rsidTr="00E376F1">
        <w:trPr>
          <w:trHeight w:val="76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27B" w:rsidRPr="007B427F" w:rsidTr="00E376F1">
        <w:trPr>
          <w:trHeight w:val="76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7B" w:rsidRPr="007B427F" w:rsidRDefault="00EF227B" w:rsidP="00E376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27B" w:rsidRPr="007B427F" w:rsidTr="00E376F1">
        <w:trPr>
          <w:trHeight w:val="614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27B" w:rsidRPr="007B427F" w:rsidRDefault="00EF227B" w:rsidP="00E376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42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填表说明：第4列支出金额需要细化到第5-19列各支出科目。</w:t>
            </w:r>
          </w:p>
        </w:tc>
      </w:tr>
    </w:tbl>
    <w:p w:rsidR="00B747E1" w:rsidRDefault="00B747E1"/>
    <w:sectPr w:rsidR="00B747E1" w:rsidSect="001749D2">
      <w:pgSz w:w="16838" w:h="11906" w:orient="landscape"/>
      <w:pgMar w:top="1559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A0" w:rsidRDefault="00B54BA0" w:rsidP="00EF227B">
      <w:r>
        <w:separator/>
      </w:r>
    </w:p>
  </w:endnote>
  <w:endnote w:type="continuationSeparator" w:id="0">
    <w:p w:rsidR="00B54BA0" w:rsidRDefault="00B54BA0" w:rsidP="00EF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A0" w:rsidRDefault="00B54BA0" w:rsidP="00EF227B">
      <w:r>
        <w:separator/>
      </w:r>
    </w:p>
  </w:footnote>
  <w:footnote w:type="continuationSeparator" w:id="0">
    <w:p w:rsidR="00B54BA0" w:rsidRDefault="00B54BA0" w:rsidP="00EF227B">
      <w:r>
        <w:continuationSeparator/>
      </w:r>
    </w:p>
  </w:footnote>
  <w:footnote w:id="1">
    <w:p w:rsidR="00EF227B" w:rsidRDefault="00EF227B" w:rsidP="00EF227B">
      <w:pPr>
        <w:pStyle w:val="a3"/>
      </w:pPr>
      <w:r w:rsidRPr="0088317A">
        <w:rPr>
          <w:rStyle w:val="a4"/>
        </w:rPr>
        <w:sym w:font="Symbol" w:char="F02A"/>
      </w:r>
      <w:r>
        <w:t xml:space="preserve"> </w:t>
      </w:r>
      <w:r>
        <w:rPr>
          <w:rFonts w:hint="eastAsia"/>
        </w:rPr>
        <w:t>申请人为单位的，项目主要负责人签名；组团申报的，主要负责人（牵头单位主要负责人）签名。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27B"/>
    <w:rsid w:val="00B54BA0"/>
    <w:rsid w:val="00B747E1"/>
    <w:rsid w:val="00EF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F227B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F227B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EF22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</cp:revision>
  <dcterms:created xsi:type="dcterms:W3CDTF">2015-09-24T01:01:00Z</dcterms:created>
  <dcterms:modified xsi:type="dcterms:W3CDTF">2015-09-24T01:01:00Z</dcterms:modified>
</cp:coreProperties>
</file>