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E25" w:rsidRPr="00850A4A" w:rsidRDefault="00263083" w:rsidP="009A6A88">
      <w:pPr>
        <w:spacing w:beforeLines="50" w:afterLines="50" w:line="360" w:lineRule="auto"/>
        <w:jc w:val="center"/>
        <w:rPr>
          <w:rFonts w:ascii="黑体" w:eastAsia="黑体" w:hAnsi="黑体"/>
          <w:sz w:val="44"/>
          <w:szCs w:val="44"/>
        </w:rPr>
      </w:pPr>
      <w:r w:rsidRPr="00850A4A">
        <w:rPr>
          <w:rFonts w:ascii="黑体" w:eastAsia="黑体" w:hAnsi="黑体" w:hint="eastAsia"/>
          <w:sz w:val="44"/>
          <w:szCs w:val="44"/>
        </w:rPr>
        <w:t>统战部党支部2015年度工作总结</w:t>
      </w:r>
    </w:p>
    <w:p w:rsidR="00666248" w:rsidRPr="009A6A88" w:rsidRDefault="00666248" w:rsidP="00000BD8">
      <w:pPr>
        <w:ind w:firstLineChars="200" w:firstLine="560"/>
        <w:rPr>
          <w:rFonts w:ascii="仿宋" w:eastAsia="仿宋" w:hAnsi="仿宋"/>
          <w:sz w:val="28"/>
          <w:szCs w:val="28"/>
        </w:rPr>
      </w:pPr>
      <w:r w:rsidRPr="009A6A88">
        <w:rPr>
          <w:rFonts w:ascii="仿宋" w:eastAsia="仿宋" w:hAnsi="仿宋" w:hint="eastAsia"/>
          <w:sz w:val="28"/>
          <w:szCs w:val="28"/>
        </w:rPr>
        <w:t>2015年，统战部党支部在校党委和机关党委的正确领导和关心支持下，认真学习贯彻党的十八大和十八届三中、四中、五中全会精神</w:t>
      </w:r>
      <w:r w:rsidR="00FC2811" w:rsidRPr="009A6A88">
        <w:rPr>
          <w:rFonts w:ascii="仿宋" w:eastAsia="仿宋" w:hAnsi="仿宋" w:hint="eastAsia"/>
          <w:sz w:val="28"/>
          <w:szCs w:val="28"/>
        </w:rPr>
        <w:t>以及</w:t>
      </w:r>
      <w:r w:rsidRPr="009A6A88">
        <w:rPr>
          <w:rFonts w:ascii="仿宋" w:eastAsia="仿宋" w:hAnsi="仿宋" w:hint="eastAsia"/>
          <w:sz w:val="28"/>
          <w:szCs w:val="28"/>
        </w:rPr>
        <w:t>习近平总书记系列讲话精神，深入开展“三严三实”专题教育活动，不断加强党支部建设，发挥党支部的战斗堡垒作用和党员的模范带头作用，现将统战部党支部工作总结汇报如下：</w:t>
      </w:r>
    </w:p>
    <w:p w:rsidR="009E218D" w:rsidRPr="004A0CC6" w:rsidRDefault="002F6C66" w:rsidP="00000BD8">
      <w:pPr>
        <w:ind w:firstLineChars="200" w:firstLine="560"/>
        <w:rPr>
          <w:rFonts w:ascii="黑体" w:eastAsia="黑体" w:hAnsi="黑体"/>
          <w:sz w:val="28"/>
          <w:szCs w:val="28"/>
        </w:rPr>
      </w:pPr>
      <w:r w:rsidRPr="004A0CC6">
        <w:rPr>
          <w:rFonts w:ascii="黑体" w:eastAsia="黑体" w:hAnsi="黑体" w:hint="eastAsia"/>
          <w:sz w:val="28"/>
          <w:szCs w:val="28"/>
        </w:rPr>
        <w:t>一、</w:t>
      </w:r>
      <w:r w:rsidR="009E218D" w:rsidRPr="004A0CC6">
        <w:rPr>
          <w:rFonts w:ascii="黑体" w:eastAsia="黑体" w:hAnsi="黑体" w:hint="eastAsia"/>
          <w:sz w:val="28"/>
          <w:szCs w:val="28"/>
        </w:rPr>
        <w:t>班子健全、体制完善</w:t>
      </w:r>
    </w:p>
    <w:p w:rsidR="009163E9" w:rsidRPr="009A6A88" w:rsidRDefault="009E218D" w:rsidP="00000BD8">
      <w:pPr>
        <w:ind w:firstLineChars="200" w:firstLine="560"/>
        <w:rPr>
          <w:rFonts w:ascii="仿宋" w:eastAsia="仿宋" w:hAnsi="仿宋"/>
          <w:sz w:val="28"/>
          <w:szCs w:val="28"/>
        </w:rPr>
      </w:pPr>
      <w:r w:rsidRPr="009A6A88">
        <w:rPr>
          <w:rFonts w:ascii="仿宋" w:eastAsia="仿宋" w:hAnsi="仿宋" w:hint="eastAsia"/>
          <w:sz w:val="28"/>
          <w:szCs w:val="28"/>
        </w:rPr>
        <w:t>郑州大学统战部党支部人员分工明确，制度健全</w:t>
      </w:r>
      <w:r w:rsidR="00194194" w:rsidRPr="009A6A88">
        <w:rPr>
          <w:rFonts w:ascii="仿宋" w:eastAsia="仿宋" w:hAnsi="仿宋" w:hint="eastAsia"/>
          <w:sz w:val="28"/>
          <w:szCs w:val="28"/>
        </w:rPr>
        <w:t>，支部工作有计划、有总结、有落实。</w:t>
      </w:r>
      <w:r w:rsidRPr="009A6A88">
        <w:rPr>
          <w:rFonts w:ascii="仿宋" w:eastAsia="仿宋" w:hAnsi="仿宋" w:hint="eastAsia"/>
          <w:sz w:val="28"/>
          <w:szCs w:val="28"/>
        </w:rPr>
        <w:t>支部书记工作认真负责，以身作则，亲自抓党建工作</w:t>
      </w:r>
      <w:r w:rsidR="00194194" w:rsidRPr="009A6A88">
        <w:rPr>
          <w:rFonts w:ascii="仿宋" w:eastAsia="仿宋" w:hAnsi="仿宋" w:hint="eastAsia"/>
          <w:sz w:val="28"/>
          <w:szCs w:val="28"/>
        </w:rPr>
        <w:t>。</w:t>
      </w:r>
      <w:r w:rsidRPr="009A6A88">
        <w:rPr>
          <w:rFonts w:ascii="仿宋" w:eastAsia="仿宋" w:hAnsi="仿宋" w:hint="eastAsia"/>
          <w:sz w:val="28"/>
          <w:szCs w:val="28"/>
        </w:rPr>
        <w:t>支部成员之间</w:t>
      </w:r>
      <w:r w:rsidR="00194194" w:rsidRPr="009A6A88">
        <w:rPr>
          <w:rFonts w:ascii="仿宋" w:eastAsia="仿宋" w:hAnsi="仿宋" w:hint="eastAsia"/>
          <w:sz w:val="28"/>
          <w:szCs w:val="28"/>
        </w:rPr>
        <w:t>交流</w:t>
      </w:r>
      <w:r w:rsidR="00827810" w:rsidRPr="009A6A88">
        <w:rPr>
          <w:rFonts w:ascii="仿宋" w:eastAsia="仿宋" w:hAnsi="仿宋" w:hint="eastAsia"/>
          <w:sz w:val="28"/>
          <w:szCs w:val="28"/>
        </w:rPr>
        <w:t>通</w:t>
      </w:r>
      <w:r w:rsidR="00194194" w:rsidRPr="009A6A88">
        <w:rPr>
          <w:rFonts w:ascii="仿宋" w:eastAsia="仿宋" w:hAnsi="仿宋" w:hint="eastAsia"/>
          <w:sz w:val="28"/>
          <w:szCs w:val="28"/>
        </w:rPr>
        <w:t>畅、</w:t>
      </w:r>
      <w:r w:rsidRPr="009A6A88">
        <w:rPr>
          <w:rFonts w:ascii="仿宋" w:eastAsia="仿宋" w:hAnsi="仿宋" w:hint="eastAsia"/>
          <w:sz w:val="28"/>
          <w:szCs w:val="28"/>
        </w:rPr>
        <w:t>团结协作</w:t>
      </w:r>
      <w:r w:rsidR="00194194" w:rsidRPr="009A6A88">
        <w:rPr>
          <w:rFonts w:ascii="仿宋" w:eastAsia="仿宋" w:hAnsi="仿宋" w:hint="eastAsia"/>
          <w:sz w:val="28"/>
          <w:szCs w:val="28"/>
        </w:rPr>
        <w:t>，</w:t>
      </w:r>
      <w:r w:rsidR="00827810" w:rsidRPr="009A6A88">
        <w:rPr>
          <w:rFonts w:ascii="仿宋" w:eastAsia="仿宋" w:hAnsi="仿宋" w:hint="eastAsia"/>
          <w:sz w:val="28"/>
          <w:szCs w:val="28"/>
        </w:rPr>
        <w:t>每位</w:t>
      </w:r>
      <w:r w:rsidR="00194194" w:rsidRPr="009A6A88">
        <w:rPr>
          <w:rFonts w:ascii="仿宋" w:eastAsia="仿宋" w:hAnsi="仿宋" w:hint="eastAsia"/>
          <w:sz w:val="28"/>
          <w:szCs w:val="28"/>
        </w:rPr>
        <w:t>成员思想作风良好，工作态度积极，廉洁自律，发挥模范作用，主动联系群众，自觉接受群众监督，不断改进工作。党支部形成了民主和谐，积极进取的良好氛围。</w:t>
      </w:r>
    </w:p>
    <w:p w:rsidR="009163E9" w:rsidRPr="004A0CC6" w:rsidRDefault="009163E9" w:rsidP="00000BD8">
      <w:pPr>
        <w:ind w:firstLineChars="196" w:firstLine="549"/>
        <w:rPr>
          <w:rFonts w:ascii="黑体" w:eastAsia="黑体" w:hAnsi="黑体"/>
          <w:sz w:val="28"/>
          <w:szCs w:val="28"/>
        </w:rPr>
      </w:pPr>
      <w:r w:rsidRPr="004A0CC6">
        <w:rPr>
          <w:rFonts w:ascii="黑体" w:eastAsia="黑体" w:hAnsi="黑体" w:hint="eastAsia"/>
          <w:sz w:val="28"/>
          <w:szCs w:val="28"/>
        </w:rPr>
        <w:t>二、强化学习、加强教育</w:t>
      </w:r>
    </w:p>
    <w:p w:rsidR="007F55C3" w:rsidRPr="009A6A88" w:rsidRDefault="006C5149" w:rsidP="00000BD8">
      <w:pPr>
        <w:ind w:firstLineChars="200" w:firstLine="560"/>
        <w:rPr>
          <w:rFonts w:ascii="仿宋" w:eastAsia="仿宋" w:hAnsi="仿宋"/>
          <w:sz w:val="28"/>
          <w:szCs w:val="28"/>
        </w:rPr>
      </w:pPr>
      <w:r w:rsidRPr="009A6A88">
        <w:rPr>
          <w:rFonts w:ascii="仿宋" w:eastAsia="仿宋" w:hAnsi="仿宋" w:hint="eastAsia"/>
          <w:sz w:val="28"/>
          <w:szCs w:val="28"/>
        </w:rPr>
        <w:t>统战部党支部</w:t>
      </w:r>
      <w:r w:rsidR="007F55C3" w:rsidRPr="009A6A88">
        <w:rPr>
          <w:rFonts w:ascii="仿宋" w:eastAsia="仿宋" w:hAnsi="仿宋" w:hint="eastAsia"/>
          <w:sz w:val="28"/>
          <w:szCs w:val="28"/>
        </w:rPr>
        <w:t>关心成员的学习、工作和生活，积极开展谈心活动，努力加强学习型党支部建设，</w:t>
      </w:r>
      <w:r w:rsidRPr="009A6A88">
        <w:rPr>
          <w:rFonts w:ascii="仿宋" w:eastAsia="仿宋" w:hAnsi="仿宋" w:hint="eastAsia"/>
          <w:sz w:val="28"/>
          <w:szCs w:val="28"/>
        </w:rPr>
        <w:t>组织支部成员认真学习贯彻党的十八届五中全会、中央和省委统战工作会议以及全国高校统战工作会议精神，不断提升理论水平和业务能力。按照学校党委、机关党委要求，积极参加学习教育活动，做好各项工作的落实，保质保量组织</w:t>
      </w:r>
      <w:r w:rsidR="007F55C3" w:rsidRPr="009A6A88">
        <w:rPr>
          <w:rFonts w:ascii="仿宋" w:eastAsia="仿宋" w:hAnsi="仿宋" w:hint="eastAsia"/>
          <w:sz w:val="28"/>
          <w:szCs w:val="28"/>
        </w:rPr>
        <w:t>开展好“三会一课”，积极向机关党委报送本支部党建信息，做好支部宣传</w:t>
      </w:r>
      <w:r w:rsidR="00BF6580" w:rsidRPr="009A6A88">
        <w:rPr>
          <w:rFonts w:ascii="仿宋" w:eastAsia="仿宋" w:hAnsi="仿宋" w:hint="eastAsia"/>
          <w:sz w:val="28"/>
          <w:szCs w:val="28"/>
        </w:rPr>
        <w:t>，扩大影响</w:t>
      </w:r>
      <w:r w:rsidR="007F55C3" w:rsidRPr="009A6A88">
        <w:rPr>
          <w:rFonts w:ascii="仿宋" w:eastAsia="仿宋" w:hAnsi="仿宋" w:hint="eastAsia"/>
          <w:sz w:val="28"/>
          <w:szCs w:val="28"/>
        </w:rPr>
        <w:t>。</w:t>
      </w:r>
    </w:p>
    <w:p w:rsidR="007F55C3" w:rsidRPr="004A0CC6" w:rsidRDefault="007F55C3" w:rsidP="00000BD8">
      <w:pPr>
        <w:ind w:firstLineChars="200" w:firstLine="560"/>
        <w:rPr>
          <w:rFonts w:ascii="黑体" w:eastAsia="黑体" w:hAnsi="黑体"/>
          <w:sz w:val="28"/>
          <w:szCs w:val="28"/>
        </w:rPr>
      </w:pPr>
      <w:r w:rsidRPr="004A0CC6">
        <w:rPr>
          <w:rFonts w:ascii="黑体" w:eastAsia="黑体" w:hAnsi="黑体" w:hint="eastAsia"/>
          <w:sz w:val="28"/>
          <w:szCs w:val="28"/>
        </w:rPr>
        <w:t>三、组织生活、民主规范</w:t>
      </w:r>
    </w:p>
    <w:p w:rsidR="007F55C3" w:rsidRPr="009A6A88" w:rsidRDefault="00E97B39" w:rsidP="00000BD8">
      <w:pPr>
        <w:ind w:firstLineChars="200" w:firstLine="560"/>
        <w:rPr>
          <w:rFonts w:ascii="仿宋" w:eastAsia="仿宋" w:hAnsi="仿宋"/>
          <w:sz w:val="28"/>
          <w:szCs w:val="28"/>
        </w:rPr>
      </w:pPr>
      <w:r w:rsidRPr="009A6A88">
        <w:rPr>
          <w:rFonts w:ascii="仿宋" w:eastAsia="仿宋" w:hAnsi="仿宋" w:hint="eastAsia"/>
          <w:sz w:val="28"/>
          <w:szCs w:val="28"/>
        </w:rPr>
        <w:lastRenderedPageBreak/>
        <w:t>统战部党支部组织生活规范有序，定期召开民主生活会，</w:t>
      </w:r>
      <w:r w:rsidR="00827810" w:rsidRPr="009A6A88">
        <w:rPr>
          <w:rFonts w:ascii="仿宋" w:eastAsia="仿宋" w:hAnsi="仿宋" w:hint="eastAsia"/>
          <w:sz w:val="28"/>
          <w:szCs w:val="28"/>
        </w:rPr>
        <w:t>深入开</w:t>
      </w:r>
      <w:r w:rsidRPr="009A6A88">
        <w:rPr>
          <w:rFonts w:ascii="仿宋" w:eastAsia="仿宋" w:hAnsi="仿宋" w:hint="eastAsia"/>
          <w:sz w:val="28"/>
          <w:szCs w:val="28"/>
        </w:rPr>
        <w:t>展批评与自我批评，积极组织成员参加 “主题党日活动</w:t>
      </w:r>
      <w:r w:rsidR="00827810" w:rsidRPr="009A6A88">
        <w:rPr>
          <w:rFonts w:ascii="仿宋" w:eastAsia="仿宋" w:hAnsi="仿宋" w:hint="eastAsia"/>
          <w:sz w:val="28"/>
          <w:szCs w:val="28"/>
        </w:rPr>
        <w:t>”</w:t>
      </w:r>
      <w:r w:rsidRPr="009A6A88">
        <w:rPr>
          <w:rFonts w:ascii="仿宋" w:eastAsia="仿宋" w:hAnsi="仿宋" w:hint="eastAsia"/>
          <w:sz w:val="28"/>
          <w:szCs w:val="28"/>
        </w:rPr>
        <w:t>，取得了良好的效果。党支部认真组织开展党员民主评议和评先推优工作，关心成员生活，积极解决实际问题，认真做好各种资料的分类建档和保存工作。</w:t>
      </w:r>
    </w:p>
    <w:p w:rsidR="009163E9" w:rsidRPr="004A0CC6" w:rsidRDefault="00BF6580" w:rsidP="00000BD8">
      <w:pPr>
        <w:ind w:firstLineChars="200" w:firstLine="560"/>
        <w:rPr>
          <w:rFonts w:ascii="黑体" w:eastAsia="黑体" w:hAnsi="黑体"/>
          <w:sz w:val="28"/>
          <w:szCs w:val="28"/>
        </w:rPr>
      </w:pPr>
      <w:r w:rsidRPr="004A0CC6">
        <w:rPr>
          <w:rFonts w:ascii="黑体" w:eastAsia="黑体" w:hAnsi="黑体" w:hint="eastAsia"/>
          <w:sz w:val="28"/>
          <w:szCs w:val="28"/>
        </w:rPr>
        <w:t>四</w:t>
      </w:r>
      <w:r w:rsidR="009163E9" w:rsidRPr="004A0CC6">
        <w:rPr>
          <w:rFonts w:ascii="黑体" w:eastAsia="黑体" w:hAnsi="黑体" w:hint="eastAsia"/>
          <w:sz w:val="28"/>
          <w:szCs w:val="28"/>
        </w:rPr>
        <w:t>、加强管理、发挥作用</w:t>
      </w:r>
    </w:p>
    <w:p w:rsidR="000B0E7D" w:rsidRDefault="00767064"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统战部党支部做好非党教工的政治引领，加强对党员教育和管理工作。 党支部密切与每位党员的联系，加强党员的日常教育和管理，保障党员行使权利，</w:t>
      </w:r>
      <w:r w:rsidR="00827810" w:rsidRPr="009A6A88">
        <w:rPr>
          <w:rFonts w:ascii="仿宋" w:eastAsia="仿宋" w:hAnsi="仿宋" w:hint="eastAsia"/>
          <w:sz w:val="28"/>
          <w:szCs w:val="28"/>
        </w:rPr>
        <w:t>自觉履行党员义务，</w:t>
      </w:r>
      <w:r w:rsidRPr="009A6A88">
        <w:rPr>
          <w:rFonts w:ascii="仿宋" w:eastAsia="仿宋" w:hAnsi="仿宋" w:hint="eastAsia"/>
          <w:sz w:val="28"/>
          <w:szCs w:val="28"/>
        </w:rPr>
        <w:t>组织党员按时交纳党费，做好外出和出国党员的管理，密切联系。</w:t>
      </w:r>
    </w:p>
    <w:p w:rsidR="001A35A2" w:rsidRPr="009A6A88" w:rsidRDefault="0052735D" w:rsidP="00000BD8">
      <w:pPr>
        <w:ind w:firstLineChars="200" w:firstLine="560"/>
        <w:rPr>
          <w:rFonts w:ascii="仿宋" w:eastAsia="仿宋" w:hAnsi="仿宋"/>
          <w:sz w:val="28"/>
          <w:szCs w:val="28"/>
        </w:rPr>
      </w:pPr>
      <w:r w:rsidRPr="009A6A88">
        <w:rPr>
          <w:rFonts w:ascii="仿宋" w:eastAsia="仿宋" w:hAnsi="仿宋" w:hint="eastAsia"/>
          <w:sz w:val="28"/>
          <w:szCs w:val="28"/>
        </w:rPr>
        <w:t>统战部党支部积极发挥党支部的战斗堡垒作用和党员的模范带头作用。党支部在支部班子的带领下，团结和谐，作风正派，密切联系群众，关心教职员工，支持工会小组开展各项群众活动和公益活动，积极配合机关党委及有关部门，协同完成各项工作任务。各位党员认真学习党纪国法、校规校级和部门制度，爱岗敬业，服从安排，勇于创新，业绩突出，服务基层和师生，反映群众的思想、工作、学习动态和合理的建议，发挥好桥梁和纽带作用，积极参与社会服务，有良好的社会声誉和影响。</w:t>
      </w:r>
    </w:p>
    <w:p w:rsidR="001A35A2" w:rsidRPr="004A0CC6" w:rsidRDefault="001A35A2" w:rsidP="00000BD8">
      <w:pPr>
        <w:ind w:firstLineChars="200" w:firstLine="560"/>
        <w:rPr>
          <w:rFonts w:ascii="黑体" w:eastAsia="黑体" w:hAnsi="黑体"/>
          <w:sz w:val="28"/>
          <w:szCs w:val="28"/>
        </w:rPr>
      </w:pPr>
      <w:r w:rsidRPr="004A0CC6">
        <w:rPr>
          <w:rFonts w:ascii="黑体" w:eastAsia="黑体" w:hAnsi="黑体" w:hint="eastAsia"/>
          <w:sz w:val="28"/>
          <w:szCs w:val="28"/>
        </w:rPr>
        <w:t>五、三严三实，扎实推进</w:t>
      </w:r>
    </w:p>
    <w:p w:rsidR="000B0E7D" w:rsidRDefault="001A35A2"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根据《郑州大学“三严三实”专题教育实施方案》的安排和</w:t>
      </w:r>
      <w:r w:rsidR="00827810" w:rsidRPr="009A6A88">
        <w:rPr>
          <w:rFonts w:ascii="仿宋" w:eastAsia="仿宋" w:hAnsi="仿宋" w:hint="eastAsia"/>
          <w:sz w:val="28"/>
          <w:szCs w:val="28"/>
        </w:rPr>
        <w:t>学</w:t>
      </w:r>
      <w:r w:rsidRPr="009A6A88">
        <w:rPr>
          <w:rFonts w:ascii="仿宋" w:eastAsia="仿宋" w:hAnsi="仿宋" w:hint="eastAsia"/>
          <w:sz w:val="28"/>
          <w:szCs w:val="28"/>
        </w:rPr>
        <w:t>校党委、机关党委对“三严三实”专题教育的具体要求，统战部</w:t>
      </w:r>
      <w:r w:rsidR="00827810" w:rsidRPr="009A6A88">
        <w:rPr>
          <w:rFonts w:ascii="仿宋" w:eastAsia="仿宋" w:hAnsi="仿宋" w:hint="eastAsia"/>
          <w:sz w:val="28"/>
          <w:szCs w:val="28"/>
        </w:rPr>
        <w:t>党支部</w:t>
      </w:r>
      <w:r w:rsidRPr="009A6A88">
        <w:rPr>
          <w:rFonts w:ascii="仿宋" w:eastAsia="仿宋" w:hAnsi="仿宋" w:hint="eastAsia"/>
          <w:sz w:val="28"/>
          <w:szCs w:val="28"/>
        </w:rPr>
        <w:t>结合工作实际，积极开展专题教育实践活动。支部书记积极参加机关</w:t>
      </w:r>
      <w:r w:rsidRPr="009A6A88">
        <w:rPr>
          <w:rFonts w:ascii="仿宋" w:eastAsia="仿宋" w:hAnsi="仿宋" w:hint="eastAsia"/>
          <w:sz w:val="28"/>
          <w:szCs w:val="28"/>
        </w:rPr>
        <w:lastRenderedPageBreak/>
        <w:t>党委“三严三实”专题教育动员部署会议，做好统战部专题教育的组织和落实。</w:t>
      </w:r>
    </w:p>
    <w:p w:rsidR="000B0E7D" w:rsidRDefault="00507D86"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第一</w:t>
      </w:r>
      <w:r w:rsidR="001A35A2" w:rsidRPr="009A6A88">
        <w:rPr>
          <w:rFonts w:ascii="仿宋" w:eastAsia="仿宋" w:hAnsi="仿宋" w:hint="eastAsia"/>
          <w:sz w:val="28"/>
          <w:szCs w:val="28"/>
        </w:rPr>
        <w:t>，加强统战部专题学习研讨。组织本支部成员，认真落实“六个一”要求，按照三个专题进行集中研讨学习，开展</w:t>
      </w:r>
      <w:r w:rsidR="006A1568" w:rsidRPr="009A6A88">
        <w:rPr>
          <w:rFonts w:ascii="仿宋" w:eastAsia="仿宋" w:hAnsi="仿宋" w:hint="eastAsia"/>
          <w:sz w:val="28"/>
          <w:szCs w:val="28"/>
        </w:rPr>
        <w:t>“</w:t>
      </w:r>
      <w:r w:rsidR="001A35A2" w:rsidRPr="009A6A88">
        <w:rPr>
          <w:rFonts w:ascii="仿宋" w:eastAsia="仿宋" w:hAnsi="仿宋" w:hint="eastAsia"/>
          <w:sz w:val="28"/>
          <w:szCs w:val="28"/>
        </w:rPr>
        <w:t>主题党日活动</w:t>
      </w:r>
      <w:r w:rsidR="006A1568" w:rsidRPr="009A6A88">
        <w:rPr>
          <w:rFonts w:ascii="仿宋" w:eastAsia="仿宋" w:hAnsi="仿宋" w:hint="eastAsia"/>
          <w:sz w:val="28"/>
          <w:szCs w:val="28"/>
        </w:rPr>
        <w:t>”</w:t>
      </w:r>
      <w:r w:rsidR="001A35A2" w:rsidRPr="009A6A88">
        <w:rPr>
          <w:rFonts w:ascii="仿宋" w:eastAsia="仿宋" w:hAnsi="仿宋" w:hint="eastAsia"/>
          <w:sz w:val="28"/>
          <w:szCs w:val="28"/>
        </w:rPr>
        <w:t>，交流互动，重点发言，做好总结，及时报送机关党委。</w:t>
      </w:r>
    </w:p>
    <w:p w:rsidR="000B0E7D" w:rsidRDefault="00507D86"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第二</w:t>
      </w:r>
      <w:r w:rsidR="001A35A2" w:rsidRPr="009A6A88">
        <w:rPr>
          <w:rFonts w:ascii="仿宋" w:eastAsia="仿宋" w:hAnsi="仿宋" w:hint="eastAsia"/>
          <w:sz w:val="28"/>
          <w:szCs w:val="28"/>
        </w:rPr>
        <w:t>，认真查摆问题，列出清单，做好检查对照。党支部成员对照检查材料</w:t>
      </w:r>
      <w:r w:rsidR="006A1568" w:rsidRPr="009A6A88">
        <w:rPr>
          <w:rFonts w:ascii="仿宋" w:eastAsia="仿宋" w:hAnsi="仿宋" w:hint="eastAsia"/>
          <w:sz w:val="28"/>
          <w:szCs w:val="28"/>
        </w:rPr>
        <w:t>认真</w:t>
      </w:r>
      <w:r w:rsidR="001A35A2" w:rsidRPr="009A6A88">
        <w:rPr>
          <w:rFonts w:ascii="仿宋" w:eastAsia="仿宋" w:hAnsi="仿宋" w:hint="eastAsia"/>
          <w:sz w:val="28"/>
          <w:szCs w:val="28"/>
        </w:rPr>
        <w:t>查摆“不严不实”问题，开展交心谈心活动，</w:t>
      </w:r>
      <w:r w:rsidR="006A1568" w:rsidRPr="009A6A88">
        <w:rPr>
          <w:rFonts w:ascii="仿宋" w:eastAsia="仿宋" w:hAnsi="仿宋" w:hint="eastAsia"/>
          <w:sz w:val="28"/>
          <w:szCs w:val="28"/>
        </w:rPr>
        <w:t>深刻</w:t>
      </w:r>
      <w:r w:rsidR="001A35A2" w:rsidRPr="009A6A88">
        <w:rPr>
          <w:rFonts w:ascii="仿宋" w:eastAsia="仿宋" w:hAnsi="仿宋" w:hint="eastAsia"/>
          <w:sz w:val="28"/>
          <w:szCs w:val="28"/>
        </w:rPr>
        <w:t>进行党性分析，撰写对照检查材料。</w:t>
      </w:r>
    </w:p>
    <w:p w:rsidR="000B0E7D" w:rsidRDefault="001A35A2"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第三，召开专题民主生活会和组织生活会。在民主生活会和组织生活会上，党支部成员积极践行“三严三实”，认真开展批评和自我批评，制定和完善整改措施和方案。</w:t>
      </w:r>
    </w:p>
    <w:p w:rsidR="001A35A2" w:rsidRPr="009A6A88" w:rsidRDefault="001A35A2" w:rsidP="00000BD8">
      <w:pPr>
        <w:ind w:firstLineChars="200" w:firstLine="560"/>
        <w:rPr>
          <w:rFonts w:ascii="仿宋" w:eastAsia="仿宋" w:hAnsi="仿宋"/>
          <w:sz w:val="28"/>
          <w:szCs w:val="28"/>
        </w:rPr>
      </w:pPr>
      <w:r w:rsidRPr="009A6A88">
        <w:rPr>
          <w:rFonts w:ascii="仿宋" w:eastAsia="仿宋" w:hAnsi="仿宋" w:hint="eastAsia"/>
          <w:sz w:val="28"/>
          <w:szCs w:val="28"/>
        </w:rPr>
        <w:t>第四，建章立制，整改落实。统战部党支部把强化整改落实和立规执纪贯穿专题教育的始终，积极做好台账，向全体成员公开公示，做到即知即改，立行立改，对查摆出来的“不严不实”问题，建制度立规矩，认真组织执行，推动践行“三严三实”要求制度化、常态化、长效化。</w:t>
      </w:r>
    </w:p>
    <w:p w:rsidR="001A35A2" w:rsidRPr="004A0CC6" w:rsidRDefault="001A35A2" w:rsidP="00000BD8">
      <w:pPr>
        <w:ind w:firstLineChars="200" w:firstLine="560"/>
        <w:rPr>
          <w:rFonts w:ascii="黑体" w:eastAsia="黑体" w:hAnsi="黑体"/>
          <w:sz w:val="28"/>
          <w:szCs w:val="28"/>
        </w:rPr>
      </w:pPr>
      <w:r w:rsidRPr="004A0CC6">
        <w:rPr>
          <w:rFonts w:ascii="黑体" w:eastAsia="黑体" w:hAnsi="黑体" w:hint="eastAsia"/>
          <w:sz w:val="28"/>
          <w:szCs w:val="28"/>
        </w:rPr>
        <w:t>六、三会一课，认真落实</w:t>
      </w:r>
    </w:p>
    <w:p w:rsidR="001A35A2" w:rsidRPr="009A6A88" w:rsidRDefault="001A35A2" w:rsidP="00000BD8">
      <w:pPr>
        <w:ind w:firstLineChars="200" w:firstLine="560"/>
        <w:rPr>
          <w:rFonts w:ascii="仿宋" w:eastAsia="仿宋" w:hAnsi="仿宋"/>
          <w:sz w:val="28"/>
          <w:szCs w:val="28"/>
        </w:rPr>
      </w:pPr>
      <w:r w:rsidRPr="009A6A88">
        <w:rPr>
          <w:rFonts w:ascii="仿宋" w:eastAsia="仿宋" w:hAnsi="仿宋" w:hint="eastAsia"/>
          <w:sz w:val="28"/>
          <w:szCs w:val="28"/>
        </w:rPr>
        <w:t>统战部党支部</w:t>
      </w:r>
      <w:r w:rsidR="00E57EA8" w:rsidRPr="009A6A88">
        <w:rPr>
          <w:rFonts w:ascii="仿宋" w:eastAsia="仿宋" w:hAnsi="仿宋" w:hint="eastAsia"/>
          <w:sz w:val="28"/>
          <w:szCs w:val="28"/>
        </w:rPr>
        <w:t>认真落实“三会一课”制度</w:t>
      </w:r>
      <w:r w:rsidRPr="009A6A88">
        <w:rPr>
          <w:rFonts w:ascii="仿宋" w:eastAsia="仿宋" w:hAnsi="仿宋" w:hint="eastAsia"/>
          <w:sz w:val="28"/>
          <w:szCs w:val="28"/>
        </w:rPr>
        <w:t>，</w:t>
      </w:r>
      <w:r w:rsidR="00E57EA8" w:rsidRPr="009A6A88">
        <w:rPr>
          <w:rFonts w:ascii="仿宋" w:eastAsia="仿宋" w:hAnsi="仿宋" w:hint="eastAsia"/>
          <w:sz w:val="28"/>
          <w:szCs w:val="28"/>
        </w:rPr>
        <w:t>定期召开支部会议，</w:t>
      </w:r>
      <w:r w:rsidRPr="009A6A88">
        <w:rPr>
          <w:rFonts w:ascii="仿宋" w:eastAsia="仿宋" w:hAnsi="仿宋" w:hint="eastAsia"/>
          <w:sz w:val="28"/>
          <w:szCs w:val="28"/>
        </w:rPr>
        <w:t>把“三严三实”专题教育活动纳入到“三会一课”学习中</w:t>
      </w:r>
      <w:r w:rsidR="00E57EA8" w:rsidRPr="009A6A88">
        <w:rPr>
          <w:rFonts w:ascii="仿宋" w:eastAsia="仿宋" w:hAnsi="仿宋" w:hint="eastAsia"/>
          <w:sz w:val="28"/>
          <w:szCs w:val="28"/>
        </w:rPr>
        <w:t>。在</w:t>
      </w:r>
      <w:r w:rsidRPr="009A6A88">
        <w:rPr>
          <w:rFonts w:ascii="仿宋" w:eastAsia="仿宋" w:hAnsi="仿宋" w:hint="eastAsia"/>
          <w:sz w:val="28"/>
          <w:szCs w:val="28"/>
        </w:rPr>
        <w:t>2015年的“三会一课”上，统战部党支部认真讨论通过2015年度部门工作计划、工作要点和工作总结；认真学习贯穿落实“三严三实”专题教育活动，集中学习研讨，提高党性修养；学习贯彻党的十八届五中</w:t>
      </w:r>
      <w:r w:rsidRPr="009A6A88">
        <w:rPr>
          <w:rFonts w:ascii="仿宋" w:eastAsia="仿宋" w:hAnsi="仿宋" w:hint="eastAsia"/>
          <w:sz w:val="28"/>
          <w:szCs w:val="28"/>
        </w:rPr>
        <w:lastRenderedPageBreak/>
        <w:t>全会、中央和省委统战工作会议</w:t>
      </w:r>
      <w:r w:rsidR="006A1568" w:rsidRPr="009A6A88">
        <w:rPr>
          <w:rFonts w:ascii="仿宋" w:eastAsia="仿宋" w:hAnsi="仿宋" w:hint="eastAsia"/>
          <w:sz w:val="28"/>
          <w:szCs w:val="28"/>
        </w:rPr>
        <w:t>和</w:t>
      </w:r>
      <w:r w:rsidRPr="009A6A88">
        <w:rPr>
          <w:rFonts w:ascii="仿宋" w:eastAsia="仿宋" w:hAnsi="仿宋" w:hint="eastAsia"/>
          <w:sz w:val="28"/>
          <w:szCs w:val="28"/>
        </w:rPr>
        <w:t>全国高校统战工作会议精神</w:t>
      </w:r>
      <w:r w:rsidR="006A1568" w:rsidRPr="009A6A88">
        <w:rPr>
          <w:rFonts w:ascii="仿宋" w:eastAsia="仿宋" w:hAnsi="仿宋" w:hint="eastAsia"/>
          <w:sz w:val="28"/>
          <w:szCs w:val="28"/>
        </w:rPr>
        <w:t>以及</w:t>
      </w:r>
      <w:r w:rsidRPr="009A6A88">
        <w:rPr>
          <w:rFonts w:ascii="仿宋" w:eastAsia="仿宋" w:hAnsi="仿宋" w:hint="eastAsia"/>
          <w:sz w:val="28"/>
          <w:szCs w:val="28"/>
        </w:rPr>
        <w:t>习近平总书记系列讲话精神；民主讨论研究</w:t>
      </w:r>
      <w:r w:rsidR="006A1568" w:rsidRPr="009A6A88">
        <w:rPr>
          <w:rFonts w:ascii="仿宋" w:eastAsia="仿宋" w:hAnsi="仿宋" w:hint="eastAsia"/>
          <w:sz w:val="28"/>
          <w:szCs w:val="28"/>
        </w:rPr>
        <w:t>党</w:t>
      </w:r>
      <w:r w:rsidRPr="009A6A88">
        <w:rPr>
          <w:rFonts w:ascii="仿宋" w:eastAsia="仿宋" w:hAnsi="仿宋" w:hint="eastAsia"/>
          <w:sz w:val="28"/>
          <w:szCs w:val="28"/>
        </w:rPr>
        <w:t>支部工作重要事项和工作措施等</w:t>
      </w:r>
      <w:r w:rsidR="00E57EA8" w:rsidRPr="009A6A88">
        <w:rPr>
          <w:rFonts w:ascii="仿宋" w:eastAsia="仿宋" w:hAnsi="仿宋" w:hint="eastAsia"/>
          <w:sz w:val="28"/>
          <w:szCs w:val="28"/>
        </w:rPr>
        <w:t>。</w:t>
      </w:r>
      <w:r w:rsidR="00152117" w:rsidRPr="009A6A88">
        <w:rPr>
          <w:rFonts w:ascii="仿宋" w:eastAsia="仿宋" w:hAnsi="仿宋" w:hint="eastAsia"/>
          <w:sz w:val="28"/>
          <w:szCs w:val="28"/>
        </w:rPr>
        <w:t>统战部党支部</w:t>
      </w:r>
      <w:r w:rsidRPr="009A6A88">
        <w:rPr>
          <w:rFonts w:ascii="仿宋" w:eastAsia="仿宋" w:hAnsi="仿宋" w:hint="eastAsia"/>
          <w:sz w:val="28"/>
          <w:szCs w:val="28"/>
        </w:rPr>
        <w:t>坚持民主集中制，</w:t>
      </w:r>
      <w:r w:rsidR="00152117" w:rsidRPr="009A6A88">
        <w:rPr>
          <w:rFonts w:ascii="仿宋" w:eastAsia="仿宋" w:hAnsi="仿宋" w:hint="eastAsia"/>
          <w:sz w:val="28"/>
          <w:szCs w:val="28"/>
        </w:rPr>
        <w:t>保质保量组织开展好“三会一课”，取得了良好的效果</w:t>
      </w:r>
      <w:r w:rsidRPr="009A6A88">
        <w:rPr>
          <w:rFonts w:ascii="仿宋" w:eastAsia="仿宋" w:hAnsi="仿宋" w:hint="eastAsia"/>
          <w:sz w:val="28"/>
          <w:szCs w:val="28"/>
        </w:rPr>
        <w:t>。</w:t>
      </w:r>
    </w:p>
    <w:p w:rsidR="001A35A2" w:rsidRPr="004A0CC6" w:rsidRDefault="001A35A2" w:rsidP="00000BD8">
      <w:pPr>
        <w:ind w:firstLineChars="200" w:firstLine="560"/>
        <w:rPr>
          <w:rFonts w:ascii="黑体" w:eastAsia="黑体" w:hAnsi="黑体"/>
          <w:sz w:val="28"/>
          <w:szCs w:val="28"/>
        </w:rPr>
      </w:pPr>
      <w:r w:rsidRPr="004A0CC6">
        <w:rPr>
          <w:rFonts w:ascii="黑体" w:eastAsia="黑体" w:hAnsi="黑体" w:hint="eastAsia"/>
          <w:sz w:val="28"/>
          <w:szCs w:val="28"/>
        </w:rPr>
        <w:t>七、支部党建，开拓创新</w:t>
      </w:r>
    </w:p>
    <w:p w:rsidR="000B0E7D" w:rsidRDefault="001A35A2"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统战部党支部结合部门工作实际，融合时代发展特点，借助新兴媒体手段，拓展渠道创新思路，不断加强党建工作。</w:t>
      </w:r>
    </w:p>
    <w:p w:rsidR="000B0E7D" w:rsidRDefault="001A35A2"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第一，积极发挥新媒体的作用，拓展宣传渠道。根据部门工作性质，党支部利用微信交流平台，按照不同的组织群体，针对性建立思想交流</w:t>
      </w:r>
      <w:r w:rsidR="006A1568" w:rsidRPr="009A6A88">
        <w:rPr>
          <w:rFonts w:ascii="仿宋" w:eastAsia="仿宋" w:hAnsi="仿宋" w:hint="eastAsia"/>
          <w:sz w:val="28"/>
          <w:szCs w:val="28"/>
        </w:rPr>
        <w:t>微信群</w:t>
      </w:r>
      <w:r w:rsidRPr="009A6A88">
        <w:rPr>
          <w:rFonts w:ascii="仿宋" w:eastAsia="仿宋" w:hAnsi="仿宋" w:hint="eastAsia"/>
          <w:sz w:val="28"/>
          <w:szCs w:val="28"/>
        </w:rPr>
        <w:t>，在微信群里宣传学习“两会”、党的十八届五中全会、习总书记系列讲话精神等。</w:t>
      </w:r>
    </w:p>
    <w:p w:rsidR="000B0E7D" w:rsidRDefault="001A35A2"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第二，理论研讨促党建，推进学习型党支部建设。2015年</w:t>
      </w:r>
      <w:r w:rsidR="006A1568" w:rsidRPr="009A6A88">
        <w:rPr>
          <w:rFonts w:ascii="仿宋" w:eastAsia="仿宋" w:hAnsi="仿宋" w:hint="eastAsia"/>
          <w:sz w:val="28"/>
          <w:szCs w:val="28"/>
        </w:rPr>
        <w:t>，党支部</w:t>
      </w:r>
      <w:r w:rsidRPr="009A6A88">
        <w:rPr>
          <w:rFonts w:ascii="仿宋" w:eastAsia="仿宋" w:hAnsi="仿宋" w:hint="eastAsia"/>
          <w:sz w:val="28"/>
          <w:szCs w:val="28"/>
        </w:rPr>
        <w:t>结合中共中央《中国共产党统一战线工作条例（试行）》的颁布，加强统战理论的系统学习，查阅中央统战部等相关权威网站，精心收集整理，编印了《中央统战工作会议精神学习宣传资料》，在党支部会议上进行理论学习和研讨，提高了支部成员的理论水平。</w:t>
      </w:r>
    </w:p>
    <w:p w:rsidR="000B0E7D" w:rsidRDefault="001A35A2"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第三，加强信息队伍建设，扩大统战工作影响。2015年</w:t>
      </w:r>
      <w:r w:rsidR="006A1568" w:rsidRPr="009A6A88">
        <w:rPr>
          <w:rFonts w:ascii="仿宋" w:eastAsia="仿宋" w:hAnsi="仿宋" w:hint="eastAsia"/>
          <w:sz w:val="28"/>
          <w:szCs w:val="28"/>
        </w:rPr>
        <w:t>，</w:t>
      </w:r>
      <w:r w:rsidRPr="009A6A88">
        <w:rPr>
          <w:rFonts w:ascii="仿宋" w:eastAsia="仿宋" w:hAnsi="仿宋" w:hint="eastAsia"/>
          <w:sz w:val="28"/>
          <w:szCs w:val="28"/>
        </w:rPr>
        <w:t>在各院系设立了统战工作信息员，建立了信息员队伍，通过统战信息员培训，</w:t>
      </w:r>
      <w:r w:rsidR="006A1568" w:rsidRPr="009A6A88">
        <w:rPr>
          <w:rFonts w:ascii="仿宋" w:eastAsia="仿宋" w:hAnsi="仿宋" w:hint="eastAsia"/>
          <w:sz w:val="28"/>
          <w:szCs w:val="28"/>
        </w:rPr>
        <w:t>党支部广泛</w:t>
      </w:r>
      <w:r w:rsidRPr="009A6A88">
        <w:rPr>
          <w:rFonts w:ascii="仿宋" w:eastAsia="仿宋" w:hAnsi="仿宋" w:hint="eastAsia"/>
          <w:sz w:val="28"/>
          <w:szCs w:val="28"/>
        </w:rPr>
        <w:t>宣传</w:t>
      </w:r>
      <w:r w:rsidR="006A1568" w:rsidRPr="009A6A88">
        <w:rPr>
          <w:rFonts w:ascii="仿宋" w:eastAsia="仿宋" w:hAnsi="仿宋" w:hint="eastAsia"/>
          <w:sz w:val="28"/>
          <w:szCs w:val="28"/>
        </w:rPr>
        <w:t>了</w:t>
      </w:r>
      <w:r w:rsidRPr="009A6A88">
        <w:rPr>
          <w:rFonts w:ascii="仿宋" w:eastAsia="仿宋" w:hAnsi="仿宋" w:hint="eastAsia"/>
          <w:sz w:val="28"/>
          <w:szCs w:val="28"/>
        </w:rPr>
        <w:t>中央统战工作会议精神和第二次全国高校统战工作会议精神，扩大了统战工作的影响力，加强了党的支部建设。</w:t>
      </w:r>
    </w:p>
    <w:p w:rsidR="000B0E7D" w:rsidRDefault="001A35A2"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第四，拓宽统战工作宣传渠道，</w:t>
      </w:r>
      <w:r w:rsidR="0019704F" w:rsidRPr="009A6A88">
        <w:rPr>
          <w:rFonts w:ascii="仿宋" w:eastAsia="仿宋" w:hAnsi="仿宋" w:hint="eastAsia"/>
          <w:sz w:val="28"/>
          <w:szCs w:val="28"/>
        </w:rPr>
        <w:t>推进</w:t>
      </w:r>
      <w:r w:rsidRPr="009A6A88">
        <w:rPr>
          <w:rFonts w:ascii="仿宋" w:eastAsia="仿宋" w:hAnsi="仿宋" w:hint="eastAsia"/>
          <w:sz w:val="28"/>
          <w:szCs w:val="28"/>
        </w:rPr>
        <w:t>统战知识进校园。统战部党支部立足部门网页、借助中央统战部网站宣传统战工作、统战知识和</w:t>
      </w:r>
      <w:r w:rsidRPr="009A6A88">
        <w:rPr>
          <w:rFonts w:ascii="仿宋" w:eastAsia="仿宋" w:hAnsi="仿宋" w:hint="eastAsia"/>
          <w:sz w:val="28"/>
          <w:szCs w:val="28"/>
        </w:rPr>
        <w:lastRenderedPageBreak/>
        <w:t>先进人物事迹。2015年，积极同校报协商，争取支持，在校报开辟“统战之窗”，定期推送统战信息和知识，拓宽了统战工作渠道，扩大了统战工作在校园的影响</w:t>
      </w:r>
      <w:r w:rsidR="00896E58" w:rsidRPr="009A6A88">
        <w:rPr>
          <w:rFonts w:ascii="仿宋" w:eastAsia="仿宋" w:hAnsi="仿宋" w:hint="eastAsia"/>
          <w:sz w:val="28"/>
          <w:szCs w:val="28"/>
        </w:rPr>
        <w:t>力</w:t>
      </w:r>
      <w:r w:rsidRPr="009A6A88">
        <w:rPr>
          <w:rFonts w:ascii="仿宋" w:eastAsia="仿宋" w:hAnsi="仿宋" w:hint="eastAsia"/>
          <w:sz w:val="28"/>
          <w:szCs w:val="28"/>
        </w:rPr>
        <w:t>，也加强了党的方针路线政策的宣传。</w:t>
      </w:r>
    </w:p>
    <w:p w:rsidR="000B0E7D" w:rsidRDefault="001A35A2"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第五，同心同德，党内党外一家亲。在统战部党支部的积极推动下，学校召开了“同心”通报会。结合中央和省委统战工作会议，党支部通过多种形式组织党外代表人士学习会议精神，切实把党外人士的思想和行动统一到中央精神上来，自觉接受党的领导，始终在思想上同心同德。</w:t>
      </w:r>
    </w:p>
    <w:p w:rsidR="001A35A2" w:rsidRPr="009A6A88" w:rsidRDefault="001A35A2" w:rsidP="00000BD8">
      <w:pPr>
        <w:ind w:firstLineChars="200" w:firstLine="560"/>
        <w:rPr>
          <w:rFonts w:ascii="仿宋" w:eastAsia="仿宋" w:hAnsi="仿宋"/>
          <w:sz w:val="28"/>
          <w:szCs w:val="28"/>
        </w:rPr>
      </w:pPr>
      <w:r w:rsidRPr="009A6A88">
        <w:rPr>
          <w:rFonts w:ascii="仿宋" w:eastAsia="仿宋" w:hAnsi="仿宋" w:hint="eastAsia"/>
          <w:sz w:val="28"/>
          <w:szCs w:val="28"/>
        </w:rPr>
        <w:t>第六，发挥党支部教育作用，加强党外人士的思想政治工作。统战部党支部积极开展丰富多彩的活动，通过党支部平台，加强同党外</w:t>
      </w:r>
      <w:r w:rsidR="00D53B7B" w:rsidRPr="009A6A88">
        <w:rPr>
          <w:rFonts w:ascii="仿宋" w:eastAsia="仿宋" w:hAnsi="仿宋" w:hint="eastAsia"/>
          <w:sz w:val="28"/>
          <w:szCs w:val="28"/>
        </w:rPr>
        <w:t>人士</w:t>
      </w:r>
      <w:r w:rsidRPr="009A6A88">
        <w:rPr>
          <w:rFonts w:ascii="仿宋" w:eastAsia="仿宋" w:hAnsi="仿宋" w:hint="eastAsia"/>
          <w:sz w:val="28"/>
          <w:szCs w:val="28"/>
        </w:rPr>
        <w:t>的联系，支持各党派团体开展丰富多彩的活动，增强统一战线队伍的活力，在活动的组织开展过程中，宣传党的政策，加强党外人士思想政治教育工作，凝聚人心壮大力量。</w:t>
      </w:r>
    </w:p>
    <w:p w:rsidR="00D50966" w:rsidRPr="004A0CC6" w:rsidRDefault="00D50966" w:rsidP="00000BD8">
      <w:pPr>
        <w:ind w:firstLineChars="200" w:firstLine="560"/>
        <w:rPr>
          <w:rFonts w:ascii="黑体" w:eastAsia="黑体" w:hAnsi="黑体"/>
          <w:sz w:val="28"/>
          <w:szCs w:val="28"/>
        </w:rPr>
      </w:pPr>
      <w:r w:rsidRPr="004A0CC6">
        <w:rPr>
          <w:rFonts w:ascii="黑体" w:eastAsia="黑体" w:hAnsi="黑体" w:hint="eastAsia"/>
          <w:sz w:val="28"/>
          <w:szCs w:val="28"/>
        </w:rPr>
        <w:t>八、表彰奖励，成效显著</w:t>
      </w:r>
    </w:p>
    <w:p w:rsidR="004F0AC8" w:rsidRPr="009A6A88" w:rsidRDefault="00D50966"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2015年，在统战部党支部全体成员的共同努力下，</w:t>
      </w:r>
      <w:r w:rsidR="004F0AC8" w:rsidRPr="009A6A88">
        <w:rPr>
          <w:rFonts w:ascii="仿宋" w:eastAsia="仿宋" w:hAnsi="仿宋" w:hint="eastAsia"/>
          <w:sz w:val="28"/>
          <w:szCs w:val="28"/>
        </w:rPr>
        <w:t>党支部工作取得了良好的成绩，受到的表彰和奖励如下：</w:t>
      </w:r>
    </w:p>
    <w:p w:rsidR="004F0AC8" w:rsidRPr="009A6A88" w:rsidRDefault="004F0AC8" w:rsidP="00000BD8">
      <w:pPr>
        <w:ind w:firstLineChars="200" w:firstLine="560"/>
        <w:rPr>
          <w:rFonts w:ascii="楷体" w:eastAsia="楷体" w:hAnsi="楷体" w:hint="eastAsia"/>
          <w:sz w:val="28"/>
          <w:szCs w:val="28"/>
        </w:rPr>
      </w:pPr>
      <w:r w:rsidRPr="009A6A88">
        <w:rPr>
          <w:rFonts w:ascii="楷体" w:eastAsia="楷体" w:hAnsi="楷体" w:hint="eastAsia"/>
          <w:sz w:val="28"/>
          <w:szCs w:val="28"/>
        </w:rPr>
        <w:t>（一）</w:t>
      </w:r>
      <w:r w:rsidR="00D50966" w:rsidRPr="009A6A88">
        <w:rPr>
          <w:rFonts w:ascii="楷体" w:eastAsia="楷体" w:hAnsi="楷体" w:hint="eastAsia"/>
          <w:sz w:val="28"/>
          <w:szCs w:val="28"/>
        </w:rPr>
        <w:t>获得获校级、市级表彰</w:t>
      </w:r>
      <w:r w:rsidR="00D74F6B" w:rsidRPr="009A6A88">
        <w:rPr>
          <w:rFonts w:ascii="楷体" w:eastAsia="楷体" w:hAnsi="楷体" w:hint="eastAsia"/>
          <w:sz w:val="28"/>
          <w:szCs w:val="28"/>
        </w:rPr>
        <w:t>2</w:t>
      </w:r>
      <w:r w:rsidR="00D50966" w:rsidRPr="009A6A88">
        <w:rPr>
          <w:rFonts w:ascii="楷体" w:eastAsia="楷体" w:hAnsi="楷体" w:hint="eastAsia"/>
          <w:sz w:val="28"/>
          <w:szCs w:val="28"/>
        </w:rPr>
        <w:t>人（团队）次</w:t>
      </w:r>
    </w:p>
    <w:p w:rsidR="000B0E7D" w:rsidRDefault="004F0AC8"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2015年5月，</w:t>
      </w:r>
      <w:r w:rsidR="00AD26D0" w:rsidRPr="009A6A88">
        <w:rPr>
          <w:rFonts w:ascii="仿宋" w:eastAsia="仿宋" w:hAnsi="仿宋" w:hint="eastAsia"/>
          <w:sz w:val="28"/>
          <w:szCs w:val="28"/>
        </w:rPr>
        <w:t>郑州大学党委统战部被授予</w:t>
      </w:r>
      <w:r w:rsidRPr="009A6A88">
        <w:rPr>
          <w:rFonts w:ascii="仿宋" w:eastAsia="仿宋" w:hAnsi="仿宋" w:hint="eastAsia"/>
          <w:sz w:val="28"/>
          <w:szCs w:val="28"/>
        </w:rPr>
        <w:t>郑州市</w:t>
      </w:r>
      <w:r w:rsidR="00AD26D0" w:rsidRPr="009A6A88">
        <w:rPr>
          <w:rFonts w:ascii="仿宋" w:eastAsia="仿宋" w:hAnsi="仿宋" w:hint="eastAsia"/>
          <w:sz w:val="28"/>
          <w:szCs w:val="28"/>
        </w:rPr>
        <w:t>民族</w:t>
      </w:r>
      <w:r w:rsidRPr="009A6A88">
        <w:rPr>
          <w:rFonts w:ascii="仿宋" w:eastAsia="仿宋" w:hAnsi="仿宋" w:hint="eastAsia"/>
          <w:sz w:val="28"/>
          <w:szCs w:val="28"/>
        </w:rPr>
        <w:t>团结进步模范集体（郑州市人民政府）</w:t>
      </w:r>
      <w:r w:rsidR="009A6A88">
        <w:rPr>
          <w:rFonts w:ascii="仿宋" w:eastAsia="仿宋" w:hAnsi="仿宋" w:hint="eastAsia"/>
          <w:sz w:val="28"/>
          <w:szCs w:val="28"/>
        </w:rPr>
        <w:t>；</w:t>
      </w:r>
    </w:p>
    <w:p w:rsidR="00C26826" w:rsidRPr="009A6A88" w:rsidRDefault="00C26826"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2016年1月，王慧琴同志，在2015年度郑州大学机关工会工作中</w:t>
      </w:r>
      <w:r w:rsidR="003F1B8C" w:rsidRPr="009A6A88">
        <w:rPr>
          <w:rFonts w:ascii="仿宋" w:eastAsia="仿宋" w:hAnsi="仿宋" w:hint="eastAsia"/>
          <w:sz w:val="28"/>
          <w:szCs w:val="28"/>
        </w:rPr>
        <w:t>，</w:t>
      </w:r>
      <w:r w:rsidRPr="009A6A88">
        <w:rPr>
          <w:rFonts w:ascii="仿宋" w:eastAsia="仿宋" w:hAnsi="仿宋" w:hint="eastAsia"/>
          <w:sz w:val="28"/>
          <w:szCs w:val="28"/>
        </w:rPr>
        <w:t>被评为机关工会先进个人（郑州大学机关党委、郑州大学机关工会）</w:t>
      </w:r>
      <w:r w:rsidR="009A6A88">
        <w:rPr>
          <w:rFonts w:ascii="仿宋" w:eastAsia="仿宋" w:hAnsi="仿宋" w:hint="eastAsia"/>
          <w:sz w:val="28"/>
          <w:szCs w:val="28"/>
        </w:rPr>
        <w:t>。</w:t>
      </w:r>
    </w:p>
    <w:p w:rsidR="004F0AC8" w:rsidRPr="009A6A88" w:rsidRDefault="004F0AC8" w:rsidP="00000BD8">
      <w:pPr>
        <w:ind w:firstLineChars="200" w:firstLine="560"/>
        <w:rPr>
          <w:rFonts w:ascii="楷体" w:eastAsia="楷体" w:hAnsi="楷体" w:hint="eastAsia"/>
          <w:sz w:val="28"/>
          <w:szCs w:val="28"/>
        </w:rPr>
      </w:pPr>
      <w:r w:rsidRPr="009A6A88">
        <w:rPr>
          <w:rFonts w:ascii="楷体" w:eastAsia="楷体" w:hAnsi="楷体" w:hint="eastAsia"/>
          <w:sz w:val="28"/>
          <w:szCs w:val="28"/>
        </w:rPr>
        <w:lastRenderedPageBreak/>
        <w:t>（二）</w:t>
      </w:r>
      <w:r w:rsidR="00D50966" w:rsidRPr="009A6A88">
        <w:rPr>
          <w:rFonts w:ascii="楷体" w:eastAsia="楷体" w:hAnsi="楷体" w:hint="eastAsia"/>
          <w:sz w:val="28"/>
          <w:szCs w:val="28"/>
        </w:rPr>
        <w:t>获省部级表彰</w:t>
      </w:r>
      <w:r w:rsidR="00CC4C08" w:rsidRPr="009A6A88">
        <w:rPr>
          <w:rFonts w:ascii="楷体" w:eastAsia="楷体" w:hAnsi="楷体" w:hint="eastAsia"/>
          <w:sz w:val="28"/>
          <w:szCs w:val="28"/>
        </w:rPr>
        <w:t>2</w:t>
      </w:r>
      <w:r w:rsidR="00D50966" w:rsidRPr="009A6A88">
        <w:rPr>
          <w:rFonts w:ascii="楷体" w:eastAsia="楷体" w:hAnsi="楷体" w:hint="eastAsia"/>
          <w:sz w:val="28"/>
          <w:szCs w:val="28"/>
        </w:rPr>
        <w:t>人（团队）次</w:t>
      </w:r>
    </w:p>
    <w:p w:rsidR="000B0E7D" w:rsidRDefault="004F0AC8"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2015年2月，郑州大学《加强党外代表人士实践锻炼基地建设》荣获2014年度河南省高校统战工作优秀案例一等奖（中共河南省委高校工委）；</w:t>
      </w:r>
    </w:p>
    <w:p w:rsidR="004F0AC8" w:rsidRPr="009A6A88" w:rsidRDefault="004F0AC8"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2015年2月，郑州大学《围绕中心工作，组织专题建言献策活动》荣获2014年度河南省高校统战工作优秀案例二等奖（中共河南省委高校工委）</w:t>
      </w:r>
      <w:r w:rsidR="009A6A88">
        <w:rPr>
          <w:rFonts w:ascii="仿宋" w:eastAsia="仿宋" w:hAnsi="仿宋" w:hint="eastAsia"/>
          <w:sz w:val="28"/>
          <w:szCs w:val="28"/>
        </w:rPr>
        <w:t>。</w:t>
      </w:r>
    </w:p>
    <w:p w:rsidR="00D50966" w:rsidRPr="009A6A88" w:rsidRDefault="004F0AC8" w:rsidP="00000BD8">
      <w:pPr>
        <w:ind w:firstLineChars="200" w:firstLine="560"/>
        <w:rPr>
          <w:rFonts w:ascii="楷体" w:eastAsia="楷体" w:hAnsi="楷体"/>
          <w:sz w:val="28"/>
          <w:szCs w:val="28"/>
        </w:rPr>
      </w:pPr>
      <w:r w:rsidRPr="009A6A88">
        <w:rPr>
          <w:rFonts w:ascii="楷体" w:eastAsia="楷体" w:hAnsi="楷体" w:hint="eastAsia"/>
          <w:sz w:val="28"/>
          <w:szCs w:val="28"/>
        </w:rPr>
        <w:t>（三）</w:t>
      </w:r>
      <w:r w:rsidR="00D50966" w:rsidRPr="009A6A88">
        <w:rPr>
          <w:rFonts w:ascii="楷体" w:eastAsia="楷体" w:hAnsi="楷体" w:hint="eastAsia"/>
          <w:sz w:val="28"/>
          <w:szCs w:val="28"/>
        </w:rPr>
        <w:t>获国家级表彰</w:t>
      </w:r>
      <w:r w:rsidR="00D74F6B" w:rsidRPr="009A6A88">
        <w:rPr>
          <w:rFonts w:ascii="楷体" w:eastAsia="楷体" w:hAnsi="楷体" w:hint="eastAsia"/>
          <w:sz w:val="28"/>
          <w:szCs w:val="28"/>
        </w:rPr>
        <w:t>2</w:t>
      </w:r>
      <w:r w:rsidR="00D50966" w:rsidRPr="009A6A88">
        <w:rPr>
          <w:rFonts w:ascii="楷体" w:eastAsia="楷体" w:hAnsi="楷体" w:hint="eastAsia"/>
          <w:sz w:val="28"/>
          <w:szCs w:val="28"/>
        </w:rPr>
        <w:t>人（团队）次</w:t>
      </w:r>
    </w:p>
    <w:p w:rsidR="000B0E7D" w:rsidRDefault="00AA195A" w:rsidP="00000BD8">
      <w:pPr>
        <w:ind w:firstLineChars="200" w:firstLine="560"/>
        <w:rPr>
          <w:rFonts w:ascii="仿宋" w:eastAsia="仿宋" w:hAnsi="仿宋" w:hint="eastAsia"/>
          <w:sz w:val="28"/>
          <w:szCs w:val="28"/>
        </w:rPr>
      </w:pPr>
      <w:r w:rsidRPr="009A6A88">
        <w:rPr>
          <w:rFonts w:ascii="仿宋" w:eastAsia="仿宋" w:hAnsi="仿宋" w:hint="eastAsia"/>
          <w:sz w:val="28"/>
          <w:szCs w:val="28"/>
        </w:rPr>
        <w:t>2015年，</w:t>
      </w:r>
      <w:r w:rsidR="004F0AC8" w:rsidRPr="009A6A88">
        <w:rPr>
          <w:rFonts w:ascii="仿宋" w:eastAsia="仿宋" w:hAnsi="仿宋" w:hint="eastAsia"/>
          <w:sz w:val="28"/>
          <w:szCs w:val="28"/>
        </w:rPr>
        <w:t>郑州大学党委统战部被评为2015年度《中共统一战线》宣传先进单位（</w:t>
      </w:r>
      <w:r w:rsidRPr="009A6A88">
        <w:rPr>
          <w:rFonts w:ascii="仿宋" w:eastAsia="仿宋" w:hAnsi="仿宋" w:hint="eastAsia"/>
          <w:sz w:val="28"/>
          <w:szCs w:val="28"/>
        </w:rPr>
        <w:t>中央统战部宣传办、中国统一战线杂志社</w:t>
      </w:r>
      <w:r w:rsidR="004F0AC8" w:rsidRPr="009A6A88">
        <w:rPr>
          <w:rFonts w:ascii="仿宋" w:eastAsia="仿宋" w:hAnsi="仿宋" w:hint="eastAsia"/>
          <w:sz w:val="28"/>
          <w:szCs w:val="28"/>
        </w:rPr>
        <w:t>）</w:t>
      </w:r>
      <w:r w:rsidR="009A6A88">
        <w:rPr>
          <w:rFonts w:ascii="仿宋" w:eastAsia="仿宋" w:hAnsi="仿宋" w:hint="eastAsia"/>
          <w:sz w:val="28"/>
          <w:szCs w:val="28"/>
        </w:rPr>
        <w:t>；</w:t>
      </w:r>
    </w:p>
    <w:p w:rsidR="000D7A79" w:rsidRPr="009A6A88" w:rsidRDefault="000D7A79" w:rsidP="00000BD8">
      <w:pPr>
        <w:ind w:firstLineChars="200" w:firstLine="560"/>
        <w:rPr>
          <w:rFonts w:ascii="仿宋" w:eastAsia="仿宋" w:hAnsi="仿宋"/>
          <w:sz w:val="28"/>
          <w:szCs w:val="28"/>
        </w:rPr>
      </w:pPr>
      <w:r w:rsidRPr="009A6A88">
        <w:rPr>
          <w:rFonts w:ascii="仿宋" w:eastAsia="仿宋" w:hAnsi="仿宋" w:hint="eastAsia"/>
          <w:sz w:val="28"/>
          <w:szCs w:val="28"/>
        </w:rPr>
        <w:t>2015年，张淑娟被评为2015年度《中共统一战线》宣传先进个人（中央统战部宣传办、中国统一战线杂志社）</w:t>
      </w:r>
      <w:r w:rsidR="009A6A88">
        <w:rPr>
          <w:rFonts w:ascii="仿宋" w:eastAsia="仿宋" w:hAnsi="仿宋" w:hint="eastAsia"/>
          <w:sz w:val="28"/>
          <w:szCs w:val="28"/>
        </w:rPr>
        <w:t>。</w:t>
      </w:r>
    </w:p>
    <w:p w:rsidR="004A0CC6" w:rsidRPr="009A6A88" w:rsidRDefault="004A0CC6" w:rsidP="00000BD8">
      <w:pPr>
        <w:ind w:firstLine="480"/>
        <w:rPr>
          <w:rFonts w:ascii="仿宋" w:eastAsia="仿宋" w:hAnsi="仿宋" w:hint="eastAsia"/>
          <w:sz w:val="28"/>
          <w:szCs w:val="28"/>
        </w:rPr>
      </w:pPr>
    </w:p>
    <w:p w:rsidR="004A0CC6" w:rsidRPr="009A6A88" w:rsidRDefault="004A0CC6" w:rsidP="00000BD8">
      <w:pPr>
        <w:ind w:firstLine="480"/>
        <w:rPr>
          <w:rFonts w:ascii="仿宋" w:eastAsia="仿宋" w:hAnsi="仿宋" w:hint="eastAsia"/>
          <w:sz w:val="28"/>
          <w:szCs w:val="28"/>
        </w:rPr>
      </w:pPr>
    </w:p>
    <w:p w:rsidR="00D50966" w:rsidRPr="009A6A88" w:rsidRDefault="00B10C47" w:rsidP="00000BD8">
      <w:pPr>
        <w:ind w:firstLine="480"/>
        <w:jc w:val="right"/>
        <w:rPr>
          <w:rFonts w:ascii="仿宋" w:eastAsia="仿宋" w:hAnsi="仿宋" w:hint="eastAsia"/>
          <w:sz w:val="28"/>
          <w:szCs w:val="28"/>
        </w:rPr>
      </w:pPr>
      <w:r w:rsidRPr="009A6A88">
        <w:rPr>
          <w:rFonts w:ascii="仿宋" w:eastAsia="仿宋" w:hAnsi="仿宋" w:hint="eastAsia"/>
          <w:sz w:val="28"/>
          <w:szCs w:val="28"/>
        </w:rPr>
        <w:t>郑州大学党委统战部</w:t>
      </w:r>
    </w:p>
    <w:p w:rsidR="00B10C47" w:rsidRPr="009A6A88" w:rsidRDefault="00B10C47" w:rsidP="00000BD8">
      <w:pPr>
        <w:ind w:firstLine="480"/>
        <w:jc w:val="right"/>
        <w:rPr>
          <w:rFonts w:ascii="仿宋" w:eastAsia="仿宋" w:hAnsi="仿宋"/>
          <w:sz w:val="28"/>
          <w:szCs w:val="28"/>
        </w:rPr>
      </w:pPr>
      <w:r w:rsidRPr="009A6A88">
        <w:rPr>
          <w:rFonts w:ascii="仿宋" w:eastAsia="仿宋" w:hAnsi="仿宋" w:hint="eastAsia"/>
          <w:sz w:val="28"/>
          <w:szCs w:val="28"/>
        </w:rPr>
        <w:t>2016年1月20日</w:t>
      </w:r>
    </w:p>
    <w:sectPr w:rsidR="00B10C47" w:rsidRPr="009A6A88" w:rsidSect="00111E2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2BF2" w:rsidRDefault="00062BF2" w:rsidP="00263083">
      <w:r>
        <w:separator/>
      </w:r>
    </w:p>
  </w:endnote>
  <w:endnote w:type="continuationSeparator" w:id="1">
    <w:p w:rsidR="00062BF2" w:rsidRDefault="00062BF2" w:rsidP="002630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251396"/>
      <w:docPartObj>
        <w:docPartGallery w:val="Page Numbers (Bottom of Page)"/>
        <w:docPartUnique/>
      </w:docPartObj>
    </w:sdtPr>
    <w:sdtContent>
      <w:p w:rsidR="00F267AF" w:rsidRDefault="00AB5B2C">
        <w:pPr>
          <w:pStyle w:val="a4"/>
          <w:jc w:val="center"/>
        </w:pPr>
        <w:fldSimple w:instr=" PAGE   \* MERGEFORMAT ">
          <w:r w:rsidR="00000BD8" w:rsidRPr="00000BD8">
            <w:rPr>
              <w:noProof/>
              <w:lang w:val="zh-CN"/>
            </w:rPr>
            <w:t>6</w:t>
          </w:r>
        </w:fldSimple>
      </w:p>
    </w:sdtContent>
  </w:sdt>
  <w:p w:rsidR="00F267AF" w:rsidRDefault="00F267A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2BF2" w:rsidRDefault="00062BF2" w:rsidP="00263083">
      <w:r>
        <w:separator/>
      </w:r>
    </w:p>
  </w:footnote>
  <w:footnote w:type="continuationSeparator" w:id="1">
    <w:p w:rsidR="00062BF2" w:rsidRDefault="00062BF2" w:rsidP="002630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9B7D6E"/>
    <w:multiLevelType w:val="hybridMultilevel"/>
    <w:tmpl w:val="03FC5CFC"/>
    <w:lvl w:ilvl="0" w:tplc="C392421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63083"/>
    <w:rsid w:val="00000BD8"/>
    <w:rsid w:val="00062BF2"/>
    <w:rsid w:val="0007294F"/>
    <w:rsid w:val="000A375F"/>
    <w:rsid w:val="000B0E7D"/>
    <w:rsid w:val="000D7A79"/>
    <w:rsid w:val="000E6930"/>
    <w:rsid w:val="00111E25"/>
    <w:rsid w:val="00125E4B"/>
    <w:rsid w:val="00152117"/>
    <w:rsid w:val="00184FB6"/>
    <w:rsid w:val="00194194"/>
    <w:rsid w:val="0019704F"/>
    <w:rsid w:val="001A35A2"/>
    <w:rsid w:val="001D0293"/>
    <w:rsid w:val="001E0B19"/>
    <w:rsid w:val="00247260"/>
    <w:rsid w:val="00263083"/>
    <w:rsid w:val="002B1313"/>
    <w:rsid w:val="002F6C66"/>
    <w:rsid w:val="00304F5D"/>
    <w:rsid w:val="0036673F"/>
    <w:rsid w:val="0037234C"/>
    <w:rsid w:val="00377E26"/>
    <w:rsid w:val="00393710"/>
    <w:rsid w:val="003E3544"/>
    <w:rsid w:val="003F1B8C"/>
    <w:rsid w:val="00406B9C"/>
    <w:rsid w:val="00453C3B"/>
    <w:rsid w:val="00455468"/>
    <w:rsid w:val="0047738E"/>
    <w:rsid w:val="0049384F"/>
    <w:rsid w:val="004A0919"/>
    <w:rsid w:val="004A0CC6"/>
    <w:rsid w:val="004A62B9"/>
    <w:rsid w:val="004C0B1A"/>
    <w:rsid w:val="004E2414"/>
    <w:rsid w:val="004F08EC"/>
    <w:rsid w:val="004F0AC8"/>
    <w:rsid w:val="00500B89"/>
    <w:rsid w:val="00507D86"/>
    <w:rsid w:val="00516F66"/>
    <w:rsid w:val="0052735D"/>
    <w:rsid w:val="005731E8"/>
    <w:rsid w:val="0061544A"/>
    <w:rsid w:val="00666248"/>
    <w:rsid w:val="00673CE1"/>
    <w:rsid w:val="006A1568"/>
    <w:rsid w:val="006C5149"/>
    <w:rsid w:val="006E1D3D"/>
    <w:rsid w:val="00742240"/>
    <w:rsid w:val="007637EE"/>
    <w:rsid w:val="00767064"/>
    <w:rsid w:val="007F55C3"/>
    <w:rsid w:val="00827810"/>
    <w:rsid w:val="00850A4A"/>
    <w:rsid w:val="00876C9A"/>
    <w:rsid w:val="00896E58"/>
    <w:rsid w:val="008C24E3"/>
    <w:rsid w:val="009013D7"/>
    <w:rsid w:val="009163E9"/>
    <w:rsid w:val="00955EF8"/>
    <w:rsid w:val="009665A5"/>
    <w:rsid w:val="009918FA"/>
    <w:rsid w:val="009A6A88"/>
    <w:rsid w:val="009D3B1A"/>
    <w:rsid w:val="009E218D"/>
    <w:rsid w:val="00A1091E"/>
    <w:rsid w:val="00AA195A"/>
    <w:rsid w:val="00AB5B2C"/>
    <w:rsid w:val="00AC0601"/>
    <w:rsid w:val="00AD26D0"/>
    <w:rsid w:val="00B10C47"/>
    <w:rsid w:val="00B12387"/>
    <w:rsid w:val="00B8554C"/>
    <w:rsid w:val="00BA590C"/>
    <w:rsid w:val="00BA7A76"/>
    <w:rsid w:val="00BC279C"/>
    <w:rsid w:val="00BF6580"/>
    <w:rsid w:val="00BF6E74"/>
    <w:rsid w:val="00C10852"/>
    <w:rsid w:val="00C26826"/>
    <w:rsid w:val="00C672BE"/>
    <w:rsid w:val="00CC4C08"/>
    <w:rsid w:val="00CE2F78"/>
    <w:rsid w:val="00CF2823"/>
    <w:rsid w:val="00CF6BAC"/>
    <w:rsid w:val="00D04ADD"/>
    <w:rsid w:val="00D30AD9"/>
    <w:rsid w:val="00D45E45"/>
    <w:rsid w:val="00D50966"/>
    <w:rsid w:val="00D53B7B"/>
    <w:rsid w:val="00D74F6B"/>
    <w:rsid w:val="00DC5B8B"/>
    <w:rsid w:val="00DD7A77"/>
    <w:rsid w:val="00E57EA8"/>
    <w:rsid w:val="00E83C1E"/>
    <w:rsid w:val="00E97B39"/>
    <w:rsid w:val="00F267AF"/>
    <w:rsid w:val="00F5464D"/>
    <w:rsid w:val="00F845C9"/>
    <w:rsid w:val="00FC2811"/>
    <w:rsid w:val="00FC5456"/>
    <w:rsid w:val="00FD08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E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630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63083"/>
    <w:rPr>
      <w:sz w:val="18"/>
      <w:szCs w:val="18"/>
    </w:rPr>
  </w:style>
  <w:style w:type="paragraph" w:styleId="a4">
    <w:name w:val="footer"/>
    <w:basedOn w:val="a"/>
    <w:link w:val="Char0"/>
    <w:uiPriority w:val="99"/>
    <w:unhideWhenUsed/>
    <w:rsid w:val="00263083"/>
    <w:pPr>
      <w:tabs>
        <w:tab w:val="center" w:pos="4153"/>
        <w:tab w:val="right" w:pos="8306"/>
      </w:tabs>
      <w:snapToGrid w:val="0"/>
      <w:jc w:val="left"/>
    </w:pPr>
    <w:rPr>
      <w:sz w:val="18"/>
      <w:szCs w:val="18"/>
    </w:rPr>
  </w:style>
  <w:style w:type="character" w:customStyle="1" w:styleId="Char0">
    <w:name w:val="页脚 Char"/>
    <w:basedOn w:val="a0"/>
    <w:link w:val="a4"/>
    <w:uiPriority w:val="99"/>
    <w:rsid w:val="00263083"/>
    <w:rPr>
      <w:sz w:val="18"/>
      <w:szCs w:val="18"/>
    </w:rPr>
  </w:style>
  <w:style w:type="paragraph" w:styleId="a5">
    <w:name w:val="List Paragraph"/>
    <w:basedOn w:val="a"/>
    <w:uiPriority w:val="34"/>
    <w:qFormat/>
    <w:rsid w:val="00500B89"/>
    <w:pPr>
      <w:ind w:firstLineChars="200" w:firstLine="420"/>
    </w:pPr>
  </w:style>
</w:styles>
</file>

<file path=word/webSettings.xml><?xml version="1.0" encoding="utf-8"?>
<w:webSettings xmlns:r="http://schemas.openxmlformats.org/officeDocument/2006/relationships" xmlns:w="http://schemas.openxmlformats.org/wordprocessingml/2006/main">
  <w:divs>
    <w:div w:id="998461929">
      <w:bodyDiv w:val="1"/>
      <w:marLeft w:val="0"/>
      <w:marRight w:val="0"/>
      <w:marTop w:val="0"/>
      <w:marBottom w:val="0"/>
      <w:divBdr>
        <w:top w:val="none" w:sz="0" w:space="0" w:color="auto"/>
        <w:left w:val="none" w:sz="0" w:space="0" w:color="auto"/>
        <w:bottom w:val="none" w:sz="0" w:space="0" w:color="auto"/>
        <w:right w:val="none" w:sz="0" w:space="0" w:color="auto"/>
      </w:divBdr>
      <w:divsChild>
        <w:div w:id="1613585840">
          <w:marLeft w:val="0"/>
          <w:marRight w:val="0"/>
          <w:marTop w:val="0"/>
          <w:marBottom w:val="0"/>
          <w:divBdr>
            <w:top w:val="none" w:sz="0" w:space="0" w:color="auto"/>
            <w:left w:val="none" w:sz="0" w:space="0" w:color="auto"/>
            <w:bottom w:val="none" w:sz="0" w:space="0" w:color="auto"/>
            <w:right w:val="none" w:sz="0" w:space="0" w:color="auto"/>
          </w:divBdr>
          <w:divsChild>
            <w:div w:id="1302736091">
              <w:marLeft w:val="0"/>
              <w:marRight w:val="0"/>
              <w:marTop w:val="0"/>
              <w:marBottom w:val="0"/>
              <w:divBdr>
                <w:top w:val="none" w:sz="0" w:space="0" w:color="auto"/>
                <w:left w:val="none" w:sz="0" w:space="0" w:color="auto"/>
                <w:bottom w:val="single" w:sz="6" w:space="0" w:color="A40000"/>
                <w:right w:val="none" w:sz="0" w:space="0" w:color="auto"/>
              </w:divBdr>
              <w:divsChild>
                <w:div w:id="801070726">
                  <w:marLeft w:val="0"/>
                  <w:marRight w:val="0"/>
                  <w:marTop w:val="0"/>
                  <w:marBottom w:val="0"/>
                  <w:divBdr>
                    <w:top w:val="none" w:sz="0" w:space="0" w:color="auto"/>
                    <w:left w:val="none" w:sz="0" w:space="0" w:color="auto"/>
                    <w:bottom w:val="none" w:sz="0" w:space="0" w:color="auto"/>
                    <w:right w:val="none" w:sz="0" w:space="0" w:color="auto"/>
                  </w:divBdr>
                  <w:divsChild>
                    <w:div w:id="356548248">
                      <w:marLeft w:val="0"/>
                      <w:marRight w:val="0"/>
                      <w:marTop w:val="0"/>
                      <w:marBottom w:val="0"/>
                      <w:divBdr>
                        <w:top w:val="none" w:sz="0" w:space="0" w:color="auto"/>
                        <w:left w:val="single" w:sz="6" w:space="0" w:color="A40000"/>
                        <w:bottom w:val="none" w:sz="0" w:space="0" w:color="auto"/>
                        <w:right w:val="none" w:sz="0" w:space="0" w:color="auto"/>
                      </w:divBdr>
                      <w:divsChild>
                        <w:div w:id="1834099578">
                          <w:marLeft w:val="300"/>
                          <w:marRight w:val="450"/>
                          <w:marTop w:val="300"/>
                          <w:marBottom w:val="100"/>
                          <w:divBdr>
                            <w:top w:val="none" w:sz="0" w:space="0" w:color="auto"/>
                            <w:left w:val="none" w:sz="0" w:space="0" w:color="auto"/>
                            <w:bottom w:val="none" w:sz="0" w:space="0" w:color="auto"/>
                            <w:right w:val="none" w:sz="0" w:space="0" w:color="auto"/>
                          </w:divBdr>
                          <w:divsChild>
                            <w:div w:id="135175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3236778">
      <w:bodyDiv w:val="1"/>
      <w:marLeft w:val="0"/>
      <w:marRight w:val="0"/>
      <w:marTop w:val="0"/>
      <w:marBottom w:val="0"/>
      <w:divBdr>
        <w:top w:val="none" w:sz="0" w:space="0" w:color="auto"/>
        <w:left w:val="none" w:sz="0" w:space="0" w:color="auto"/>
        <w:bottom w:val="none" w:sz="0" w:space="0" w:color="auto"/>
        <w:right w:val="none" w:sz="0" w:space="0" w:color="auto"/>
      </w:divBdr>
      <w:divsChild>
        <w:div w:id="579757976">
          <w:marLeft w:val="0"/>
          <w:marRight w:val="0"/>
          <w:marTop w:val="0"/>
          <w:marBottom w:val="0"/>
          <w:divBdr>
            <w:top w:val="none" w:sz="0" w:space="0" w:color="auto"/>
            <w:left w:val="none" w:sz="0" w:space="0" w:color="auto"/>
            <w:bottom w:val="none" w:sz="0" w:space="0" w:color="auto"/>
            <w:right w:val="none" w:sz="0" w:space="0" w:color="auto"/>
          </w:divBdr>
          <w:divsChild>
            <w:div w:id="681124040">
              <w:marLeft w:val="0"/>
              <w:marRight w:val="0"/>
              <w:marTop w:val="0"/>
              <w:marBottom w:val="0"/>
              <w:divBdr>
                <w:top w:val="none" w:sz="0" w:space="0" w:color="auto"/>
                <w:left w:val="none" w:sz="0" w:space="0" w:color="auto"/>
                <w:bottom w:val="single" w:sz="6" w:space="0" w:color="A40000"/>
                <w:right w:val="none" w:sz="0" w:space="0" w:color="auto"/>
              </w:divBdr>
              <w:divsChild>
                <w:div w:id="827329511">
                  <w:marLeft w:val="0"/>
                  <w:marRight w:val="0"/>
                  <w:marTop w:val="0"/>
                  <w:marBottom w:val="0"/>
                  <w:divBdr>
                    <w:top w:val="none" w:sz="0" w:space="0" w:color="auto"/>
                    <w:left w:val="none" w:sz="0" w:space="0" w:color="auto"/>
                    <w:bottom w:val="none" w:sz="0" w:space="0" w:color="auto"/>
                    <w:right w:val="none" w:sz="0" w:space="0" w:color="auto"/>
                  </w:divBdr>
                  <w:divsChild>
                    <w:div w:id="81073168">
                      <w:marLeft w:val="0"/>
                      <w:marRight w:val="0"/>
                      <w:marTop w:val="0"/>
                      <w:marBottom w:val="0"/>
                      <w:divBdr>
                        <w:top w:val="none" w:sz="0" w:space="0" w:color="auto"/>
                        <w:left w:val="single" w:sz="6" w:space="0" w:color="A40000"/>
                        <w:bottom w:val="none" w:sz="0" w:space="0" w:color="auto"/>
                        <w:right w:val="none" w:sz="0" w:space="0" w:color="auto"/>
                      </w:divBdr>
                      <w:divsChild>
                        <w:div w:id="877744284">
                          <w:marLeft w:val="300"/>
                          <w:marRight w:val="450"/>
                          <w:marTop w:val="300"/>
                          <w:marBottom w:val="100"/>
                          <w:divBdr>
                            <w:top w:val="none" w:sz="0" w:space="0" w:color="auto"/>
                            <w:left w:val="none" w:sz="0" w:space="0" w:color="auto"/>
                            <w:bottom w:val="none" w:sz="0" w:space="0" w:color="auto"/>
                            <w:right w:val="none" w:sz="0" w:space="0" w:color="auto"/>
                          </w:divBdr>
                          <w:divsChild>
                            <w:div w:id="137562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6630568">
      <w:bodyDiv w:val="1"/>
      <w:marLeft w:val="0"/>
      <w:marRight w:val="0"/>
      <w:marTop w:val="0"/>
      <w:marBottom w:val="0"/>
      <w:divBdr>
        <w:top w:val="none" w:sz="0" w:space="0" w:color="auto"/>
        <w:left w:val="none" w:sz="0" w:space="0" w:color="auto"/>
        <w:bottom w:val="none" w:sz="0" w:space="0" w:color="auto"/>
        <w:right w:val="none" w:sz="0" w:space="0" w:color="auto"/>
      </w:divBdr>
      <w:divsChild>
        <w:div w:id="910313029">
          <w:marLeft w:val="0"/>
          <w:marRight w:val="0"/>
          <w:marTop w:val="0"/>
          <w:marBottom w:val="0"/>
          <w:divBdr>
            <w:top w:val="none" w:sz="0" w:space="0" w:color="auto"/>
            <w:left w:val="none" w:sz="0" w:space="0" w:color="auto"/>
            <w:bottom w:val="none" w:sz="0" w:space="0" w:color="auto"/>
            <w:right w:val="none" w:sz="0" w:space="0" w:color="auto"/>
          </w:divBdr>
          <w:divsChild>
            <w:div w:id="1127510672">
              <w:marLeft w:val="0"/>
              <w:marRight w:val="0"/>
              <w:marTop w:val="0"/>
              <w:marBottom w:val="0"/>
              <w:divBdr>
                <w:top w:val="none" w:sz="0" w:space="0" w:color="auto"/>
                <w:left w:val="none" w:sz="0" w:space="0" w:color="auto"/>
                <w:bottom w:val="single" w:sz="6" w:space="0" w:color="A40000"/>
                <w:right w:val="none" w:sz="0" w:space="0" w:color="auto"/>
              </w:divBdr>
              <w:divsChild>
                <w:div w:id="507714543">
                  <w:marLeft w:val="0"/>
                  <w:marRight w:val="0"/>
                  <w:marTop w:val="0"/>
                  <w:marBottom w:val="0"/>
                  <w:divBdr>
                    <w:top w:val="none" w:sz="0" w:space="0" w:color="auto"/>
                    <w:left w:val="none" w:sz="0" w:space="0" w:color="auto"/>
                    <w:bottom w:val="none" w:sz="0" w:space="0" w:color="auto"/>
                    <w:right w:val="none" w:sz="0" w:space="0" w:color="auto"/>
                  </w:divBdr>
                  <w:divsChild>
                    <w:div w:id="1503816242">
                      <w:marLeft w:val="0"/>
                      <w:marRight w:val="0"/>
                      <w:marTop w:val="0"/>
                      <w:marBottom w:val="0"/>
                      <w:divBdr>
                        <w:top w:val="none" w:sz="0" w:space="0" w:color="auto"/>
                        <w:left w:val="single" w:sz="6" w:space="0" w:color="A40000"/>
                        <w:bottom w:val="none" w:sz="0" w:space="0" w:color="auto"/>
                        <w:right w:val="none" w:sz="0" w:space="0" w:color="auto"/>
                      </w:divBdr>
                      <w:divsChild>
                        <w:div w:id="76748984">
                          <w:marLeft w:val="300"/>
                          <w:marRight w:val="450"/>
                          <w:marTop w:val="300"/>
                          <w:marBottom w:val="100"/>
                          <w:divBdr>
                            <w:top w:val="none" w:sz="0" w:space="0" w:color="auto"/>
                            <w:left w:val="none" w:sz="0" w:space="0" w:color="auto"/>
                            <w:bottom w:val="none" w:sz="0" w:space="0" w:color="auto"/>
                            <w:right w:val="none" w:sz="0" w:space="0" w:color="auto"/>
                          </w:divBdr>
                          <w:divsChild>
                            <w:div w:id="16015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501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700</TotalTime>
  <Pages>6</Pages>
  <Words>462</Words>
  <Characters>2638</Characters>
  <Application>Microsoft Office Word</Application>
  <DocSecurity>0</DocSecurity>
  <Lines>21</Lines>
  <Paragraphs>6</Paragraphs>
  <ScaleCrop>false</ScaleCrop>
  <Company>Microsoft</Company>
  <LinksUpToDate>false</LinksUpToDate>
  <CharactersWithSpaces>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76</cp:revision>
  <cp:lastPrinted>2016-01-20T03:02:00Z</cp:lastPrinted>
  <dcterms:created xsi:type="dcterms:W3CDTF">2016-01-18T10:33:00Z</dcterms:created>
  <dcterms:modified xsi:type="dcterms:W3CDTF">2016-01-20T03:05:00Z</dcterms:modified>
</cp:coreProperties>
</file>