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hd w:val="clear" w:color="auto"/>
        <w:spacing w:line="300" w:lineRule="atLeast"/>
        <w:jc w:val="center"/>
        <w:rPr>
          <w:rFonts w:ascii="黑体" w:hAnsi="黑体" w:eastAsia="黑体" w:cs="黑体"/>
          <w:color w:val="333333"/>
          <w:spacing w:val="15"/>
          <w:sz w:val="44"/>
          <w:szCs w:val="44"/>
          <w:shd w:val="clear" w:color="auto" w:fill="FFFFFF"/>
        </w:rPr>
      </w:pPr>
      <w:bookmarkStart w:id="0" w:name="_GoBack"/>
      <w:r>
        <w:rPr>
          <w:rFonts w:hint="eastAsia" w:ascii="黑体" w:hAnsi="黑体" w:eastAsia="黑体" w:cs="黑体"/>
          <w:color w:val="333333"/>
          <w:spacing w:val="15"/>
          <w:sz w:val="44"/>
          <w:szCs w:val="44"/>
          <w:shd w:val="clear" w:color="auto" w:fill="FFFFFF"/>
        </w:rPr>
        <w:t>东校区综合管理中心党支部</w:t>
      </w:r>
    </w:p>
    <w:p>
      <w:pPr>
        <w:pStyle w:val="12"/>
        <w:shd w:val="clear" w:color="auto"/>
        <w:spacing w:line="300" w:lineRule="atLeast"/>
        <w:jc w:val="center"/>
        <w:rPr>
          <w:rFonts w:ascii="黑体" w:hAnsi="黑体" w:eastAsia="黑体" w:cs="黑体"/>
          <w:color w:val="333333"/>
          <w:spacing w:val="15"/>
          <w:sz w:val="44"/>
          <w:szCs w:val="44"/>
          <w:shd w:val="clear" w:color="auto" w:fill="FFFFFF"/>
        </w:rPr>
      </w:pPr>
      <w:r>
        <w:rPr>
          <w:rFonts w:hint="eastAsia" w:ascii="黑体" w:hAnsi="黑体" w:eastAsia="黑体" w:cs="黑体"/>
          <w:color w:val="333333"/>
          <w:spacing w:val="15"/>
          <w:sz w:val="44"/>
          <w:szCs w:val="44"/>
          <w:shd w:val="clear" w:color="auto" w:fill="FFFFFF"/>
        </w:rPr>
        <w:t>2015年工作总结</w:t>
      </w:r>
    </w:p>
    <w:p>
      <w:pPr>
        <w:pStyle w:val="5"/>
        <w:shd w:val="clear" w:color="auto"/>
        <w:spacing w:line="580" w:lineRule="exact"/>
        <w:ind w:firstLine="360"/>
        <w:rPr>
          <w:rFonts w:ascii="仿宋" w:hAnsi="仿宋" w:eastAsia="仿宋" w:cs="华文楷体"/>
          <w:color w:val="333333"/>
          <w:spacing w:val="15"/>
          <w:sz w:val="28"/>
          <w:szCs w:val="28"/>
          <w:shd w:val="clear" w:color="auto" w:fill="FFFFFF"/>
        </w:rPr>
      </w:pPr>
      <w:r>
        <w:rPr>
          <w:rFonts w:hint="eastAsia" w:ascii="华文楷体" w:hAnsi="华文楷体" w:eastAsia="华文楷体" w:cs="华文楷体"/>
          <w:color w:val="222222"/>
          <w:sz w:val="28"/>
          <w:szCs w:val="28"/>
        </w:rPr>
        <w:t xml:space="preserve"> </w:t>
      </w:r>
      <w:r>
        <w:rPr>
          <w:rFonts w:hint="eastAsia" w:ascii="华文楷体" w:hAnsi="华文楷体" w:eastAsia="华文楷体" w:cs="华文楷体"/>
          <w:color w:val="333333"/>
          <w:spacing w:val="15"/>
          <w:sz w:val="28"/>
          <w:szCs w:val="28"/>
          <w:shd w:val="clear" w:color="auto" w:fill="FFFFFF"/>
        </w:rPr>
        <w:t xml:space="preserve">  </w:t>
      </w:r>
      <w:r>
        <w:rPr>
          <w:rFonts w:hint="eastAsia" w:ascii="仿宋" w:hAnsi="仿宋" w:eastAsia="仿宋" w:cs="华文楷体"/>
          <w:color w:val="333333"/>
          <w:spacing w:val="15"/>
          <w:sz w:val="28"/>
          <w:szCs w:val="28"/>
          <w:shd w:val="clear" w:color="auto" w:fill="FFFFFF"/>
        </w:rPr>
        <w:t>2015年，在校党委的正确领导下，在机关党委的具体领导、大力支持帮助下，东校区综合管理中心党支部以邓小平理论、“三个代表”重要思想、科学发展观为指导，认真学习贯彻党的十八大和十八届三中、四中、五中全会精神和习近平总书记系列讲话精神，深入开展“三严三实”专题教育活动，不断巩固党的群众路线教育实践活动成果，紧紧围绕校区的中心工作，充分发挥党支部的战斗堡垒作用，团结带领全体职工，努力奋斗，扎实推进工作开展，圆满完成了全年的各项工作任务。</w:t>
      </w:r>
    </w:p>
    <w:p>
      <w:pPr>
        <w:widowControl/>
        <w:shd w:val="clear"/>
        <w:spacing w:before="75" w:after="75" w:line="580" w:lineRule="exact"/>
        <w:ind w:firstLine="420"/>
        <w:jc w:val="left"/>
        <w:rPr>
          <w:rFonts w:ascii="黑体" w:hAnsi="黑体" w:eastAsia="黑体" w:cs="华文楷体"/>
          <w:color w:val="333333"/>
          <w:spacing w:val="15"/>
          <w:sz w:val="28"/>
          <w:szCs w:val="28"/>
          <w:shd w:val="clear" w:color="auto" w:fill="FFFFFF"/>
        </w:rPr>
      </w:pPr>
      <w:r>
        <w:rPr>
          <w:rFonts w:hint="eastAsia" w:ascii="华文楷体" w:hAnsi="华文楷体" w:eastAsia="华文楷体" w:cs="华文楷体"/>
          <w:color w:val="333333"/>
          <w:spacing w:val="15"/>
          <w:sz w:val="28"/>
          <w:szCs w:val="28"/>
          <w:shd w:val="clear" w:color="auto" w:fill="FFFFFF"/>
        </w:rPr>
        <w:t xml:space="preserve"> </w:t>
      </w:r>
      <w:r>
        <w:rPr>
          <w:rFonts w:hint="eastAsia" w:ascii="黑体" w:hAnsi="黑体" w:eastAsia="黑体" w:cs="华文楷体"/>
          <w:color w:val="333333"/>
          <w:spacing w:val="15"/>
          <w:sz w:val="28"/>
          <w:szCs w:val="28"/>
          <w:shd w:val="clear" w:color="auto" w:fill="FFFFFF"/>
        </w:rPr>
        <w:t xml:space="preserve"> 一、抓好党的建设各项工作，不断提高职工思想政治觉悟 。                    </w:t>
      </w:r>
    </w:p>
    <w:p>
      <w:pPr>
        <w:widowControl/>
        <w:shd w:val="clear"/>
        <w:spacing w:before="75" w:after="75" w:line="580" w:lineRule="exact"/>
        <w:ind w:firstLine="420"/>
        <w:jc w:val="left"/>
        <w:rPr>
          <w:rFonts w:ascii="楷体" w:hAnsi="楷体" w:eastAsia="楷体" w:cs="华文楷体"/>
          <w:color w:val="333333"/>
          <w:spacing w:val="15"/>
          <w:sz w:val="28"/>
          <w:szCs w:val="28"/>
          <w:shd w:val="clear" w:color="auto" w:fill="FFFFFF"/>
        </w:rPr>
      </w:pPr>
      <w:r>
        <w:rPr>
          <w:rFonts w:hint="eastAsia" w:ascii="楷体" w:hAnsi="楷体" w:eastAsia="楷体" w:cs="华文楷体"/>
          <w:color w:val="333333"/>
          <w:spacing w:val="15"/>
          <w:sz w:val="28"/>
          <w:szCs w:val="28"/>
          <w:shd w:val="clear" w:color="auto" w:fill="FFFFFF"/>
        </w:rPr>
        <w:t>（一）加强支部自身建设。</w:t>
      </w:r>
    </w:p>
    <w:p>
      <w:pPr>
        <w:widowControl/>
        <w:shd w:val="clear"/>
        <w:spacing w:before="75" w:after="75" w:line="580" w:lineRule="exact"/>
        <w:ind w:firstLine="420"/>
        <w:jc w:val="left"/>
        <w:rPr>
          <w:rFonts w:ascii="黑体" w:hAnsi="黑体" w:eastAsia="黑体" w:cs="华文楷体"/>
          <w:color w:val="333333"/>
          <w:spacing w:val="15"/>
          <w:sz w:val="28"/>
          <w:szCs w:val="28"/>
          <w:shd w:val="clear" w:color="auto" w:fill="FFFFFF"/>
        </w:rPr>
      </w:pPr>
      <w:r>
        <w:rPr>
          <w:rFonts w:hint="eastAsia" w:ascii="仿宋" w:hAnsi="仿宋" w:eastAsia="仿宋" w:cs="华文楷体"/>
          <w:color w:val="222222"/>
          <w:kern w:val="0"/>
          <w:sz w:val="28"/>
          <w:szCs w:val="28"/>
        </w:rPr>
        <w:t>学校干部换届后，支部及时进行了改选增补，支部书记和支委认真负责，分工明确，制定了详细的工作计划。班子成员识大体、顾大局、讲团结、讲奉献，以身作则、团结协作。认真坚持贯彻民主集中制，大事讲规矩、小事讲风格。注意联系群众，倾听群众心声，自觉接受群众监督。</w:t>
      </w:r>
    </w:p>
    <w:p>
      <w:pPr>
        <w:widowControl/>
        <w:shd w:val="clear"/>
        <w:spacing w:before="75" w:after="75" w:line="580" w:lineRule="exact"/>
        <w:ind w:firstLine="420"/>
        <w:jc w:val="left"/>
        <w:rPr>
          <w:rFonts w:ascii="楷体" w:hAnsi="楷体" w:eastAsia="楷体" w:cs="华文楷体"/>
          <w:color w:val="222222"/>
          <w:kern w:val="0"/>
          <w:sz w:val="28"/>
          <w:szCs w:val="28"/>
        </w:rPr>
      </w:pPr>
      <w:r>
        <w:rPr>
          <w:rFonts w:hint="eastAsia" w:ascii="楷体" w:hAnsi="楷体" w:eastAsia="楷体" w:cs="华文楷体"/>
          <w:color w:val="222222"/>
          <w:kern w:val="0"/>
          <w:sz w:val="28"/>
          <w:szCs w:val="28"/>
        </w:rPr>
        <w:t>（二）认真开展思想教育工作。</w:t>
      </w:r>
    </w:p>
    <w:p>
      <w:pPr>
        <w:widowControl/>
        <w:shd w:val="clear"/>
        <w:spacing w:before="75" w:after="75" w:line="580" w:lineRule="exact"/>
        <w:ind w:firstLine="420"/>
        <w:jc w:val="left"/>
        <w:rPr>
          <w:rFonts w:ascii="黑体" w:hAnsi="黑体" w:eastAsia="黑体" w:cs="华文楷体"/>
          <w:color w:val="333333"/>
          <w:spacing w:val="15"/>
          <w:sz w:val="28"/>
          <w:szCs w:val="28"/>
          <w:shd w:val="clear" w:color="auto" w:fill="FFFFFF"/>
        </w:rPr>
      </w:pPr>
      <w:r>
        <w:rPr>
          <w:rFonts w:hint="eastAsia" w:ascii="仿宋" w:hAnsi="仿宋" w:eastAsia="仿宋" w:cs="华文楷体"/>
          <w:color w:val="222222"/>
          <w:kern w:val="0"/>
          <w:sz w:val="28"/>
          <w:szCs w:val="28"/>
        </w:rPr>
        <w:t>坚持好政治理论学习，</w:t>
      </w:r>
      <w:r>
        <w:rPr>
          <w:rFonts w:hint="eastAsia" w:ascii="仿宋" w:hAnsi="仿宋" w:eastAsia="仿宋" w:cs="华文楷体"/>
          <w:color w:val="333333"/>
          <w:spacing w:val="15"/>
          <w:sz w:val="28"/>
          <w:szCs w:val="28"/>
          <w:shd w:val="clear" w:color="auto" w:fill="FFFFFF"/>
        </w:rPr>
        <w:t>坚持集中学习和自学相结合</w:t>
      </w:r>
      <w:r>
        <w:rPr>
          <w:rFonts w:hint="eastAsia" w:ascii="仿宋" w:hAnsi="仿宋" w:eastAsia="仿宋" w:cs="华文楷体"/>
          <w:color w:val="222222"/>
          <w:kern w:val="0"/>
          <w:sz w:val="28"/>
          <w:szCs w:val="28"/>
        </w:rPr>
        <w:t>。</w:t>
      </w:r>
      <w:r>
        <w:rPr>
          <w:rFonts w:hint="eastAsia" w:ascii="仿宋" w:hAnsi="仿宋" w:eastAsia="仿宋" w:cs="华文楷体"/>
          <w:color w:val="333333"/>
          <w:spacing w:val="15"/>
          <w:sz w:val="28"/>
          <w:szCs w:val="28"/>
          <w:shd w:val="clear" w:color="auto" w:fill="FFFFFF"/>
        </w:rPr>
        <w:t>认真学习贯彻党的十八大和十八届三中、四中、五中全会精神和习近平总书记系列讲话精神，学习学校的各种规章制度，积极参加校党委、机关党委组织的会议和专题活动报告会，不断提高政治理论水平和工作能力，促进工作作风改变，增强服务师生的意识。全年开展党员专题讲座两次。召开全体党员会议三次，支部书记上党课一次。</w:t>
      </w:r>
    </w:p>
    <w:p>
      <w:pPr>
        <w:widowControl/>
        <w:shd w:val="clear"/>
        <w:spacing w:before="75" w:after="75" w:line="580" w:lineRule="exact"/>
        <w:ind w:firstLine="420"/>
        <w:jc w:val="left"/>
        <w:rPr>
          <w:rFonts w:ascii="楷体" w:hAnsi="楷体" w:eastAsia="楷体" w:cs="华文楷体"/>
          <w:color w:val="333333"/>
          <w:spacing w:val="15"/>
          <w:sz w:val="28"/>
          <w:szCs w:val="28"/>
          <w:shd w:val="clear" w:color="auto" w:fill="FFFFFF"/>
        </w:rPr>
      </w:pPr>
      <w:r>
        <w:rPr>
          <w:rFonts w:hint="eastAsia" w:ascii="楷体" w:hAnsi="楷体" w:eastAsia="楷体" w:cs="华文楷体"/>
          <w:color w:val="333333"/>
          <w:spacing w:val="15"/>
          <w:sz w:val="28"/>
          <w:szCs w:val="28"/>
          <w:shd w:val="clear" w:color="auto" w:fill="FFFFFF"/>
        </w:rPr>
        <w:t>（三）过好组织生活。</w:t>
      </w:r>
    </w:p>
    <w:p>
      <w:pPr>
        <w:widowControl/>
        <w:shd w:val="clear"/>
        <w:spacing w:before="75" w:after="75" w:line="580" w:lineRule="exact"/>
        <w:ind w:firstLine="420"/>
        <w:jc w:val="left"/>
        <w:rPr>
          <w:rFonts w:ascii="黑体" w:hAnsi="黑体" w:eastAsia="黑体" w:cs="华文楷体"/>
          <w:color w:val="333333"/>
          <w:spacing w:val="15"/>
          <w:sz w:val="28"/>
          <w:szCs w:val="28"/>
          <w:shd w:val="clear" w:color="auto" w:fill="FFFFFF"/>
        </w:rPr>
      </w:pPr>
      <w:r>
        <w:rPr>
          <w:rFonts w:hint="eastAsia" w:ascii="仿宋" w:hAnsi="仿宋" w:eastAsia="仿宋" w:cs="华文楷体"/>
          <w:color w:val="333333"/>
          <w:spacing w:val="15"/>
          <w:sz w:val="28"/>
          <w:szCs w:val="28"/>
          <w:shd w:val="clear" w:color="auto" w:fill="FFFFFF"/>
        </w:rPr>
        <w:t>认真开展“主题党日活动”，开展入党主题宣誓，重温入党誓言，增强凝聚力和工作自信。认真过好组织生活会和民主生活会，班子成员之间、支部委员之间、支部委员和党员之间、党员和群众之间开展多次谈心活动，大家都能</w:t>
      </w:r>
      <w:r>
        <w:rPr>
          <w:rFonts w:hint="eastAsia" w:ascii="仿宋" w:hAnsi="仿宋" w:eastAsia="仿宋" w:cs="华文楷体"/>
          <w:color w:val="222222"/>
          <w:kern w:val="0"/>
          <w:sz w:val="28"/>
          <w:szCs w:val="28"/>
        </w:rPr>
        <w:t>从自身分析原因，认真查找不足和差距，围绕中心工作，出主意想办法。党员的模范带头作用得到了发挥，党支部的战斗堡垒作用得到了体现。</w:t>
      </w:r>
    </w:p>
    <w:p>
      <w:pPr>
        <w:widowControl/>
        <w:shd w:val="clear"/>
        <w:spacing w:before="75" w:after="75" w:line="580" w:lineRule="exact"/>
        <w:ind w:firstLine="420"/>
        <w:jc w:val="left"/>
        <w:rPr>
          <w:rFonts w:ascii="楷体" w:hAnsi="楷体" w:eastAsia="楷体" w:cs="华文楷体"/>
          <w:color w:val="222222"/>
          <w:kern w:val="0"/>
          <w:sz w:val="28"/>
          <w:szCs w:val="28"/>
        </w:rPr>
      </w:pPr>
      <w:r>
        <w:rPr>
          <w:rFonts w:hint="eastAsia" w:ascii="楷体" w:hAnsi="楷体" w:eastAsia="楷体" w:cs="华文楷体"/>
          <w:color w:val="222222"/>
          <w:kern w:val="0"/>
          <w:sz w:val="28"/>
          <w:szCs w:val="28"/>
        </w:rPr>
        <w:t>（四）做好党员管理工作。</w:t>
      </w:r>
    </w:p>
    <w:p>
      <w:pPr>
        <w:widowControl/>
        <w:shd w:val="clear"/>
        <w:spacing w:before="75" w:after="75" w:line="580" w:lineRule="exact"/>
        <w:ind w:firstLine="420"/>
        <w:jc w:val="left"/>
        <w:rPr>
          <w:rFonts w:ascii="黑体" w:hAnsi="黑体" w:eastAsia="黑体" w:cs="华文楷体"/>
          <w:color w:val="333333"/>
          <w:spacing w:val="15"/>
          <w:sz w:val="28"/>
          <w:szCs w:val="28"/>
          <w:shd w:val="clear" w:color="auto" w:fill="FFFFFF"/>
        </w:rPr>
      </w:pPr>
      <w:r>
        <w:rPr>
          <w:rFonts w:hint="eastAsia" w:ascii="仿宋" w:hAnsi="仿宋" w:eastAsia="仿宋" w:cs="华文楷体"/>
          <w:color w:val="222222"/>
          <w:kern w:val="0"/>
          <w:sz w:val="28"/>
          <w:szCs w:val="28"/>
        </w:rPr>
        <w:t>支部重视党员的日常教育管理，监督每个党员认真履行义务，按时交纳党费。支部委员带头遵守国家法律、遵守党的政治纪律和政治规矩，严格按照学校的各项规章制度办事。同时关心每位党员和职工，理解他们，支持他们，鼓励他们积极工作，激发他们干事创业的热情。全体同志都能认真完成本职工作，团结协作，敬业爱岗。在人手少、任务重的情况下，圆满完成了中心2015年的各项工作任务。</w:t>
      </w:r>
    </w:p>
    <w:p>
      <w:pPr>
        <w:widowControl/>
        <w:shd w:val="clear"/>
        <w:spacing w:before="75" w:after="75" w:line="580" w:lineRule="exact"/>
        <w:ind w:firstLine="420"/>
        <w:jc w:val="left"/>
        <w:rPr>
          <w:rFonts w:ascii="楷体" w:hAnsi="楷体" w:eastAsia="楷体" w:cs="华文楷体"/>
          <w:color w:val="222222"/>
          <w:kern w:val="0"/>
          <w:sz w:val="28"/>
          <w:szCs w:val="28"/>
        </w:rPr>
      </w:pPr>
      <w:r>
        <w:rPr>
          <w:rFonts w:hint="eastAsia" w:ascii="楷体" w:hAnsi="楷体" w:eastAsia="楷体" w:cs="华文楷体"/>
          <w:color w:val="222222"/>
          <w:kern w:val="0"/>
          <w:sz w:val="28"/>
          <w:szCs w:val="28"/>
        </w:rPr>
        <w:t>（五）抓好党风廉政建设。</w:t>
      </w:r>
    </w:p>
    <w:p>
      <w:pPr>
        <w:widowControl/>
        <w:shd w:val="clear"/>
        <w:spacing w:before="75" w:after="75" w:line="580" w:lineRule="exact"/>
        <w:ind w:firstLine="420"/>
        <w:jc w:val="left"/>
        <w:rPr>
          <w:rFonts w:ascii="黑体" w:hAnsi="黑体" w:eastAsia="黑体" w:cs="华文楷体"/>
          <w:color w:val="333333"/>
          <w:spacing w:val="15"/>
          <w:sz w:val="28"/>
          <w:szCs w:val="28"/>
          <w:shd w:val="clear" w:color="auto" w:fill="FFFFFF"/>
        </w:rPr>
      </w:pPr>
      <w:r>
        <w:rPr>
          <w:rFonts w:hint="eastAsia" w:ascii="仿宋" w:hAnsi="仿宋" w:eastAsia="仿宋" w:cs="华文楷体"/>
          <w:color w:val="222222"/>
          <w:kern w:val="0"/>
          <w:sz w:val="28"/>
          <w:szCs w:val="28"/>
        </w:rPr>
        <w:t>认真学习贯彻中纪委和学校关于廉政建设会议精神，强化廉政意识，抓好廉政建设，树立良好形象。认真学习《中国共产党廉洁自律准则》和《中国共产党纪律处分条例》等，抓好本单位领导班子自身的思想作风建设和班子成员的廉洁自律工作，认真贯彻落实“八项”规定，认真抓好“四风”的落实，全年东校区党支部无违纪违规现象发生。</w:t>
      </w:r>
    </w:p>
    <w:p>
      <w:pPr>
        <w:pStyle w:val="12"/>
        <w:shd w:val="clear" w:color="auto"/>
        <w:spacing w:after="288" w:line="580" w:lineRule="exact"/>
        <w:ind w:firstLine="480"/>
        <w:rPr>
          <w:rFonts w:ascii="黑体" w:hAnsi="黑体" w:eastAsia="黑体" w:cs="华文楷体"/>
          <w:b/>
          <w:bCs/>
          <w:color w:val="222222"/>
          <w:sz w:val="28"/>
          <w:szCs w:val="28"/>
        </w:rPr>
      </w:pPr>
      <w:r>
        <w:rPr>
          <w:rFonts w:hint="eastAsia" w:ascii="黑体" w:hAnsi="黑体" w:eastAsia="黑体" w:cs="华文楷体"/>
          <w:color w:val="515151"/>
          <w:spacing w:val="15"/>
          <w:sz w:val="28"/>
          <w:szCs w:val="28"/>
        </w:rPr>
        <w:t>二、扎扎实实开展“三严三实”专题教育活动。</w:t>
      </w:r>
    </w:p>
    <w:p>
      <w:pPr>
        <w:widowControl/>
        <w:shd w:val="clear"/>
        <w:autoSpaceDE w:val="0"/>
        <w:autoSpaceDN w:val="0"/>
        <w:adjustRightInd w:val="0"/>
        <w:spacing w:after="280" w:line="580" w:lineRule="exact"/>
        <w:ind w:firstLine="560" w:firstLineChars="200"/>
        <w:jc w:val="left"/>
        <w:rPr>
          <w:rFonts w:ascii="楷体" w:hAnsi="楷体" w:eastAsia="楷体" w:cs="华文楷体"/>
          <w:kern w:val="0"/>
          <w:sz w:val="28"/>
          <w:szCs w:val="28"/>
        </w:rPr>
      </w:pPr>
      <w:r>
        <w:rPr>
          <w:rFonts w:hint="eastAsia" w:ascii="楷体" w:hAnsi="楷体" w:eastAsia="楷体" w:cs="华文楷体"/>
          <w:kern w:val="0"/>
          <w:sz w:val="28"/>
          <w:szCs w:val="28"/>
        </w:rPr>
        <w:t>（一） 传达精神，认真学习，深刻领会精神实质。</w:t>
      </w:r>
    </w:p>
    <w:p>
      <w:pPr>
        <w:widowControl/>
        <w:shd w:val="clear"/>
        <w:autoSpaceDE w:val="0"/>
        <w:autoSpaceDN w:val="0"/>
        <w:adjustRightInd w:val="0"/>
        <w:spacing w:after="280" w:line="580" w:lineRule="exact"/>
        <w:ind w:firstLine="560" w:firstLineChars="200"/>
        <w:jc w:val="left"/>
        <w:rPr>
          <w:rFonts w:ascii="仿宋" w:hAnsi="仿宋" w:eastAsia="仿宋" w:cs="华文楷体"/>
          <w:sz w:val="28"/>
          <w:szCs w:val="28"/>
        </w:rPr>
      </w:pPr>
      <w:r>
        <w:rPr>
          <w:rFonts w:hint="eastAsia" w:ascii="仿宋" w:hAnsi="仿宋" w:eastAsia="仿宋" w:cs="华文楷体"/>
          <w:sz w:val="28"/>
          <w:szCs w:val="28"/>
        </w:rPr>
        <w:t>按照机关党委制定的深入</w:t>
      </w:r>
      <w:r>
        <w:rPr>
          <w:rFonts w:hint="eastAsia" w:ascii="仿宋" w:hAnsi="仿宋" w:eastAsia="仿宋" w:cs="华文楷体"/>
          <w:kern w:val="0"/>
          <w:sz w:val="28"/>
          <w:szCs w:val="28"/>
        </w:rPr>
        <w:t>开展“三严三实”专题教育实施方案</w:t>
      </w:r>
      <w:r>
        <w:rPr>
          <w:rFonts w:hint="eastAsia" w:ascii="仿宋" w:hAnsi="仿宋" w:eastAsia="仿宋" w:cs="华文楷体"/>
          <w:sz w:val="28"/>
          <w:szCs w:val="28"/>
        </w:rPr>
        <w:t>，东校区综合管理中心领导班子高度重视，及时召开了全体党员参加的支部会议，专题学习学校下发的文件精神，研究并制定管理中心“三严三实”专题教育活动的实施方案，成立了专题教育活动领导小组。会议传达了关于深入开展“三严三实”专题教育活动的背景、目标任务和总体要求，强调要切实抓好教育实践活动的三个专题，学习教育、听取意见，查摆问题、开展批评，整改落实、建章立制，认真排查中心领导班子“不严不实”方面存在的突出问题，立行立改。着力解决东校区教职工和学生关心、反映强烈的突出问题，使活动达到干部正作风、党员受教育、师生得实惠的目的。</w:t>
      </w:r>
    </w:p>
    <w:p>
      <w:pPr>
        <w:widowControl/>
        <w:shd w:val="clear"/>
        <w:autoSpaceDE w:val="0"/>
        <w:autoSpaceDN w:val="0"/>
        <w:adjustRightInd w:val="0"/>
        <w:spacing w:after="280" w:line="580" w:lineRule="exact"/>
        <w:ind w:firstLine="560" w:firstLineChars="200"/>
        <w:jc w:val="left"/>
        <w:rPr>
          <w:rFonts w:ascii="楷体" w:hAnsi="楷体" w:eastAsia="楷体" w:cs="华文楷体"/>
          <w:sz w:val="28"/>
          <w:szCs w:val="28"/>
        </w:rPr>
      </w:pPr>
      <w:r>
        <w:rPr>
          <w:rFonts w:hint="eastAsia" w:ascii="楷体" w:hAnsi="楷体" w:eastAsia="楷体" w:cs="华文楷体"/>
          <w:sz w:val="28"/>
          <w:szCs w:val="28"/>
        </w:rPr>
        <w:t>（二）开展集中学习和个人自学相结合。</w:t>
      </w:r>
    </w:p>
    <w:p>
      <w:pPr>
        <w:widowControl/>
        <w:shd w:val="clear"/>
        <w:autoSpaceDE w:val="0"/>
        <w:autoSpaceDN w:val="0"/>
        <w:adjustRightInd w:val="0"/>
        <w:spacing w:after="280" w:line="580" w:lineRule="exact"/>
        <w:ind w:firstLine="560" w:firstLineChars="200"/>
        <w:jc w:val="left"/>
        <w:rPr>
          <w:rFonts w:ascii="仿宋" w:hAnsi="仿宋" w:eastAsia="仿宋" w:cs="华文楷体"/>
          <w:sz w:val="28"/>
          <w:szCs w:val="28"/>
        </w:rPr>
      </w:pPr>
      <w:r>
        <w:rPr>
          <w:rFonts w:hint="eastAsia" w:ascii="仿宋" w:hAnsi="仿宋" w:eastAsia="仿宋" w:cs="华文楷体"/>
          <w:sz w:val="28"/>
          <w:szCs w:val="28"/>
        </w:rPr>
        <w:t>为了方便广大党员开展学习，机关党委为每位处级以上干部订购了学习资料和读本，支部全体党员按照学校要求，认真撰写了读书笔记，每位班子成员都认真撰写了思想小结、建立“不严不实”问题整改工作台帐。为了提高学习效果，在集中学习的同时组织开展讨论，交流学习心得，讨论中大家能够结合工作和生活实际，畅谈自己的真实感受和想法，交流了思想，也提高了学习效果。</w:t>
      </w:r>
    </w:p>
    <w:p>
      <w:pPr>
        <w:widowControl/>
        <w:shd w:val="clear"/>
        <w:autoSpaceDE w:val="0"/>
        <w:autoSpaceDN w:val="0"/>
        <w:adjustRightInd w:val="0"/>
        <w:spacing w:after="280" w:line="580" w:lineRule="exact"/>
        <w:ind w:firstLine="560" w:firstLineChars="200"/>
        <w:jc w:val="left"/>
        <w:rPr>
          <w:rFonts w:ascii="楷体" w:hAnsi="楷体" w:eastAsia="楷体" w:cs="华文楷体"/>
          <w:sz w:val="28"/>
          <w:szCs w:val="28"/>
        </w:rPr>
      </w:pPr>
      <w:r>
        <w:rPr>
          <w:rFonts w:hint="eastAsia" w:ascii="楷体" w:hAnsi="楷体" w:eastAsia="楷体" w:cs="华文楷体"/>
          <w:sz w:val="28"/>
          <w:szCs w:val="28"/>
        </w:rPr>
        <w:t xml:space="preserve">（三） 组织参加各类参观、讲座活动 </w:t>
      </w:r>
    </w:p>
    <w:p>
      <w:pPr>
        <w:widowControl/>
        <w:shd w:val="clear"/>
        <w:autoSpaceDE w:val="0"/>
        <w:autoSpaceDN w:val="0"/>
        <w:adjustRightInd w:val="0"/>
        <w:spacing w:after="280" w:line="580" w:lineRule="exact"/>
        <w:ind w:firstLine="560" w:firstLineChars="200"/>
        <w:jc w:val="left"/>
        <w:rPr>
          <w:rFonts w:ascii="仿宋" w:hAnsi="仿宋" w:eastAsia="仿宋" w:cs="华文楷体"/>
          <w:sz w:val="28"/>
          <w:szCs w:val="28"/>
        </w:rPr>
      </w:pPr>
      <w:r>
        <w:rPr>
          <w:rFonts w:hint="eastAsia" w:ascii="仿宋" w:hAnsi="仿宋" w:eastAsia="仿宋" w:cs="华文楷体"/>
          <w:sz w:val="28"/>
          <w:szCs w:val="28"/>
        </w:rPr>
        <w:t>组织中心全体党员听取了</w:t>
      </w:r>
      <w:r>
        <w:rPr>
          <w:rFonts w:hint="eastAsia" w:ascii="仿宋" w:hAnsi="仿宋" w:eastAsia="仿宋" w:cs="华文楷体"/>
          <w:spacing w:val="15"/>
          <w:sz w:val="28"/>
          <w:szCs w:val="28"/>
        </w:rPr>
        <w:t>河南省焦裕禄精神研究会会长鲁献启</w:t>
      </w:r>
      <w:r>
        <w:rPr>
          <w:rFonts w:hint="eastAsia" w:ascii="仿宋" w:hAnsi="仿宋" w:eastAsia="仿宋" w:cs="华文楷体"/>
          <w:sz w:val="28"/>
          <w:szCs w:val="28"/>
        </w:rPr>
        <w:t>同志作题为《</w:t>
      </w:r>
      <w:r>
        <w:rPr>
          <w:rFonts w:hint="eastAsia" w:ascii="仿宋" w:hAnsi="仿宋" w:eastAsia="仿宋" w:cs="华文楷体"/>
          <w:spacing w:val="15"/>
          <w:sz w:val="28"/>
          <w:szCs w:val="28"/>
        </w:rPr>
        <w:t>学习弘扬焦裕禄精神，践行“三严三实”要求》</w:t>
      </w:r>
      <w:r>
        <w:rPr>
          <w:rFonts w:hint="eastAsia" w:ascii="仿宋" w:hAnsi="仿宋" w:eastAsia="仿宋" w:cs="华文楷体"/>
          <w:sz w:val="28"/>
          <w:szCs w:val="28"/>
        </w:rPr>
        <w:t>专题讲座和</w:t>
      </w:r>
      <w:r>
        <w:rPr>
          <w:rFonts w:hint="eastAsia" w:ascii="华文楷体" w:hAnsi="华文楷体" w:eastAsia="仿宋" w:cs="华文楷体"/>
          <w:spacing w:val="15"/>
          <w:sz w:val="28"/>
          <w:szCs w:val="28"/>
        </w:rPr>
        <w:t> </w:t>
      </w:r>
      <w:r>
        <w:rPr>
          <w:rFonts w:hint="eastAsia" w:ascii="仿宋" w:hAnsi="仿宋" w:eastAsia="仿宋" w:cs="华文楷体"/>
          <w:spacing w:val="15"/>
          <w:sz w:val="28"/>
          <w:szCs w:val="28"/>
        </w:rPr>
        <w:t>中共河南省委党校原副校长、教授郭学德</w:t>
      </w:r>
      <w:r>
        <w:rPr>
          <w:rFonts w:hint="eastAsia" w:ascii="仿宋" w:hAnsi="仿宋" w:eastAsia="仿宋" w:cs="华文楷体"/>
          <w:sz w:val="28"/>
          <w:szCs w:val="28"/>
        </w:rPr>
        <w:t>专题辅导报告《</w:t>
      </w:r>
      <w:r>
        <w:rPr>
          <w:rFonts w:hint="eastAsia" w:ascii="仿宋" w:hAnsi="仿宋" w:eastAsia="仿宋" w:cs="华文楷体"/>
          <w:spacing w:val="15"/>
          <w:sz w:val="28"/>
          <w:szCs w:val="28"/>
        </w:rPr>
        <w:t>遵守政治纪律政治规矩，切实加强党员领导干部党性修养》。认真观看纪录片《永远的焦裕禄》和廉政警示教育片《作风建设永远在路上》、《鉴史问廉》。组织本支部党员到主校区行政管理中心一楼大厅参观由机关党委主办的“贯彻《条例》，恪守《准则》，认真践行‘三严三实’”宣传展。通过专题教育活动，</w:t>
      </w:r>
      <w:r>
        <w:rPr>
          <w:rFonts w:hint="eastAsia" w:ascii="仿宋" w:hAnsi="仿宋" w:eastAsia="仿宋" w:cs="华文楷体"/>
          <w:sz w:val="28"/>
          <w:szCs w:val="28"/>
        </w:rPr>
        <w:t>使党员干部深受教育，鼓舞了中心每一位党员在工作中提高党性、道德修养，立足本职，无私奉献的精神，坚定了每一位干部正直无私、清正廉洁、勇于承担责任的工作作风，加强了党员意识，提高了党员觉悟，为建设文明和谐校区起到了积极作用。</w:t>
      </w:r>
    </w:p>
    <w:p>
      <w:pPr>
        <w:widowControl/>
        <w:shd w:val="clear"/>
        <w:spacing w:before="75" w:after="75" w:line="580" w:lineRule="exact"/>
        <w:jc w:val="left"/>
        <w:rPr>
          <w:rFonts w:ascii="黑体" w:hAnsi="黑体" w:eastAsia="黑体" w:cs="华文楷体"/>
          <w:sz w:val="28"/>
          <w:szCs w:val="28"/>
        </w:rPr>
      </w:pPr>
      <w:r>
        <w:rPr>
          <w:rFonts w:hint="eastAsia" w:ascii="仿宋" w:hAnsi="仿宋" w:eastAsia="仿宋" w:cs="华文楷体"/>
          <w:color w:val="222222"/>
          <w:kern w:val="0"/>
          <w:sz w:val="28"/>
          <w:szCs w:val="28"/>
        </w:rPr>
        <w:t>　</w:t>
      </w:r>
      <w:r>
        <w:rPr>
          <w:rFonts w:hint="eastAsia" w:ascii="仿宋" w:hAnsi="仿宋" w:eastAsia="仿宋" w:cs="华文楷体"/>
          <w:b/>
          <w:bCs/>
          <w:color w:val="222222"/>
          <w:kern w:val="0"/>
          <w:sz w:val="28"/>
          <w:szCs w:val="28"/>
        </w:rPr>
        <w:t>　</w:t>
      </w:r>
      <w:r>
        <w:rPr>
          <w:rFonts w:hint="eastAsia" w:ascii="黑体" w:hAnsi="黑体" w:eastAsia="黑体" w:cs="华文楷体"/>
          <w:color w:val="222222"/>
          <w:kern w:val="0"/>
          <w:sz w:val="28"/>
          <w:szCs w:val="28"/>
        </w:rPr>
        <w:t>三、充分发挥党支部战斗堡垒作用，2015年工作再上新台阶。</w:t>
      </w:r>
    </w:p>
    <w:p>
      <w:pPr>
        <w:shd w:val="clear"/>
        <w:snapToGrid w:val="0"/>
        <w:spacing w:line="580" w:lineRule="exact"/>
        <w:rPr>
          <w:rFonts w:ascii="楷体" w:hAnsi="楷体" w:eastAsia="楷体" w:cs="华文楷体"/>
          <w:sz w:val="28"/>
          <w:szCs w:val="28"/>
        </w:rPr>
      </w:pPr>
      <w:r>
        <w:rPr>
          <w:rFonts w:hint="eastAsia" w:ascii="仿宋" w:hAnsi="仿宋" w:eastAsia="仿宋" w:cs="华文楷体"/>
          <w:b/>
          <w:bCs/>
          <w:sz w:val="28"/>
          <w:szCs w:val="28"/>
        </w:rPr>
        <w:t xml:space="preserve"> </w:t>
      </w:r>
      <w:r>
        <w:rPr>
          <w:rFonts w:hint="eastAsia" w:ascii="楷体" w:hAnsi="楷体" w:eastAsia="楷体" w:cs="华文楷体"/>
          <w:b/>
          <w:bCs/>
          <w:sz w:val="28"/>
          <w:szCs w:val="28"/>
        </w:rPr>
        <w:t xml:space="preserve">  （一）</w:t>
      </w:r>
      <w:r>
        <w:rPr>
          <w:rFonts w:hint="eastAsia" w:ascii="楷体" w:hAnsi="楷体" w:eastAsia="楷体" w:cs="华文楷体"/>
          <w:bCs/>
          <w:sz w:val="28"/>
          <w:szCs w:val="28"/>
        </w:rPr>
        <w:t>东校区综合管理工作</w:t>
      </w:r>
    </w:p>
    <w:p>
      <w:pPr>
        <w:shd w:val="clear"/>
        <w:snapToGrid w:val="0"/>
        <w:spacing w:line="580" w:lineRule="exact"/>
        <w:ind w:firstLine="275" w:firstLineChars="98"/>
        <w:rPr>
          <w:rFonts w:ascii="仿宋" w:hAnsi="仿宋" w:eastAsia="仿宋" w:cs="华文楷体"/>
          <w:b/>
          <w:sz w:val="28"/>
          <w:szCs w:val="28"/>
        </w:rPr>
      </w:pPr>
      <w:r>
        <w:rPr>
          <w:rFonts w:hint="eastAsia" w:ascii="仿宋" w:hAnsi="仿宋" w:eastAsia="仿宋" w:cs="华文楷体"/>
          <w:b/>
          <w:bCs/>
          <w:sz w:val="28"/>
          <w:szCs w:val="28"/>
        </w:rPr>
        <w:t xml:space="preserve">  1. 确保</w:t>
      </w:r>
      <w:r>
        <w:rPr>
          <w:rFonts w:hint="eastAsia" w:ascii="仿宋" w:hAnsi="仿宋" w:eastAsia="仿宋" w:cs="华文楷体"/>
          <w:b/>
          <w:sz w:val="28"/>
          <w:szCs w:val="28"/>
        </w:rPr>
        <w:t>校园安全稳定</w:t>
      </w:r>
    </w:p>
    <w:p>
      <w:pPr>
        <w:shd w:val="clear"/>
        <w:snapToGrid w:val="0"/>
        <w:spacing w:line="580" w:lineRule="exact"/>
        <w:ind w:firstLine="274" w:firstLineChars="98"/>
        <w:rPr>
          <w:rFonts w:ascii="仿宋" w:hAnsi="仿宋" w:eastAsia="仿宋" w:cs="华文楷体"/>
          <w:b/>
          <w:bCs/>
          <w:sz w:val="28"/>
          <w:szCs w:val="28"/>
        </w:rPr>
      </w:pPr>
      <w:r>
        <w:rPr>
          <w:rFonts w:hint="eastAsia" w:ascii="仿宋" w:hAnsi="仿宋" w:eastAsia="仿宋" w:cs="华文楷体"/>
          <w:sz w:val="28"/>
          <w:szCs w:val="28"/>
        </w:rPr>
        <w:t xml:space="preserve">  先后召开5次校区安全工作会议，开展5次拉网式安全大检查，及时安排部署临时建筑排查整改，“查尽责、除隐患、保安全”专项治理工作。持续开展校园内及校园周边环境整治，严格落实各类报告会、论坛、讲座的审批制度，清理校园内各种商业广告，清理金水河沿岸的饮食摊点，消除食品安全隐患，净化了校园环境，维护了校园秩序。 加强非机动车、机动车通行和停放管理，校园交通秩序明显改善。</w:t>
      </w:r>
    </w:p>
    <w:p>
      <w:pPr>
        <w:shd w:val="clear"/>
        <w:snapToGrid w:val="0"/>
        <w:spacing w:line="580" w:lineRule="exact"/>
        <w:rPr>
          <w:rFonts w:ascii="仿宋" w:hAnsi="仿宋" w:eastAsia="仿宋" w:cs="华文楷体"/>
          <w:sz w:val="28"/>
          <w:szCs w:val="28"/>
        </w:rPr>
      </w:pPr>
      <w:r>
        <w:rPr>
          <w:rFonts w:hint="eastAsia" w:ascii="仿宋" w:hAnsi="仿宋" w:eastAsia="仿宋" w:cs="华文楷体"/>
          <w:sz w:val="28"/>
          <w:szCs w:val="28"/>
        </w:rPr>
        <w:t xml:space="preserve">    配合国资处对东校区2处危险品仓库进行了清理处置；通过专业化学品回收处置公司，安全处置了400多箱废弃的化学试剂、药品；封闭第三教学楼（经鉴定为危楼），完成动态监测，正在进行数据分析；邀请专业单位制定23号住宅楼消防设施改造方案；对学生宿舍楼进行安全检查整改，消除了安全隐患，确保了校园安全稳定。全年没有不良事件发生。</w:t>
      </w:r>
    </w:p>
    <w:p>
      <w:pPr>
        <w:shd w:val="clear"/>
        <w:snapToGrid w:val="0"/>
        <w:spacing w:line="580" w:lineRule="exact"/>
        <w:rPr>
          <w:rFonts w:ascii="仿宋" w:hAnsi="仿宋" w:eastAsia="仿宋" w:cs="华文楷体"/>
          <w:b/>
          <w:bCs/>
          <w:sz w:val="28"/>
          <w:szCs w:val="28"/>
        </w:rPr>
      </w:pPr>
      <w:r>
        <w:rPr>
          <w:rFonts w:hint="eastAsia" w:ascii="仿宋" w:hAnsi="仿宋" w:eastAsia="仿宋" w:cs="华文楷体"/>
          <w:sz w:val="28"/>
          <w:szCs w:val="28"/>
        </w:rPr>
        <w:t xml:space="preserve"> </w:t>
      </w:r>
      <w:r>
        <w:rPr>
          <w:rFonts w:hint="eastAsia" w:ascii="仿宋" w:hAnsi="仿宋" w:eastAsia="仿宋" w:cs="华文楷体"/>
          <w:b/>
          <w:sz w:val="28"/>
          <w:szCs w:val="28"/>
        </w:rPr>
        <w:t xml:space="preserve">    </w:t>
      </w:r>
      <w:r>
        <w:rPr>
          <w:rFonts w:hint="eastAsia" w:ascii="仿宋" w:hAnsi="仿宋" w:eastAsia="仿宋" w:cs="华文楷体"/>
          <w:b/>
          <w:bCs/>
          <w:sz w:val="28"/>
          <w:szCs w:val="28"/>
        </w:rPr>
        <w:t>2.资源管理</w:t>
      </w:r>
    </w:p>
    <w:p>
      <w:pPr>
        <w:shd w:val="clear"/>
        <w:snapToGrid w:val="0"/>
        <w:spacing w:line="580" w:lineRule="exact"/>
        <w:rPr>
          <w:rFonts w:ascii="仿宋" w:hAnsi="仿宋" w:eastAsia="仿宋" w:cs="华文楷体"/>
          <w:sz w:val="28"/>
          <w:szCs w:val="28"/>
        </w:rPr>
      </w:pPr>
      <w:r>
        <w:rPr>
          <w:rFonts w:hint="eastAsia" w:ascii="仿宋" w:hAnsi="仿宋" w:eastAsia="仿宋" w:cs="华文楷体"/>
          <w:bCs/>
          <w:sz w:val="28"/>
          <w:szCs w:val="28"/>
        </w:rPr>
        <w:t xml:space="preserve">    根据学校对东校区的功能定位和布局，进一步整合校区资源，优化资源配置。</w:t>
      </w:r>
      <w:r>
        <w:rPr>
          <w:rFonts w:hint="eastAsia" w:ascii="仿宋" w:hAnsi="仿宋" w:eastAsia="仿宋" w:cs="华文楷体"/>
          <w:sz w:val="28"/>
          <w:szCs w:val="28"/>
        </w:rPr>
        <w:t>对东校区全部房屋资源进行清查摸底，制定了东校区资源使用现状、规划及整合方案。根据医学科学院建设发展的需要，会同后勤管理处、实验动物中心为转化医学平台、实验动物平台整合、提供了1万余平米的房屋资源，并将资源配置和房屋搬迁方案向校长办公会作了汇报。克服重重困难，按时完成了博士后楼、原基础医学院B、C座房屋的搬迁工作。</w:t>
      </w:r>
    </w:p>
    <w:p>
      <w:pPr>
        <w:shd w:val="clear"/>
        <w:snapToGrid w:val="0"/>
        <w:spacing w:line="580" w:lineRule="exact"/>
        <w:ind w:firstLine="554" w:firstLineChars="197"/>
        <w:rPr>
          <w:rFonts w:ascii="仿宋" w:hAnsi="仿宋" w:eastAsia="仿宋" w:cs="华文楷体"/>
          <w:b/>
          <w:bCs/>
          <w:sz w:val="28"/>
          <w:szCs w:val="28"/>
        </w:rPr>
      </w:pPr>
      <w:r>
        <w:rPr>
          <w:rFonts w:hint="eastAsia" w:ascii="仿宋" w:hAnsi="仿宋" w:eastAsia="仿宋" w:cs="华文楷体"/>
          <w:b/>
          <w:bCs/>
          <w:sz w:val="28"/>
          <w:szCs w:val="28"/>
        </w:rPr>
        <w:t>3.基础设施建设</w:t>
      </w:r>
    </w:p>
    <w:p>
      <w:pPr>
        <w:shd w:val="clear"/>
        <w:snapToGrid w:val="0"/>
        <w:spacing w:line="580" w:lineRule="exact"/>
        <w:ind w:firstLine="552" w:firstLineChars="197"/>
        <w:rPr>
          <w:rFonts w:ascii="仿宋" w:hAnsi="仿宋" w:eastAsia="仿宋" w:cs="华文楷体"/>
          <w:sz w:val="28"/>
          <w:szCs w:val="28"/>
        </w:rPr>
      </w:pPr>
      <w:r>
        <w:rPr>
          <w:rFonts w:hint="eastAsia" w:ascii="仿宋" w:hAnsi="仿宋" w:eastAsia="仿宋" w:cs="华文楷体"/>
          <w:sz w:val="28"/>
          <w:szCs w:val="28"/>
        </w:rPr>
        <w:t>加大基础设施维修改造力度，不断改善办学条件和校区环境，积极推进医科院转化平台建设。完成了6200平方米转化医学平台的装修方案和专业实验室建设方案的设计工作，目前已进入建设施工阶段。完成了人体馆装修改造和设备购置，并建成了开放式生命的意义教育基地-----“理解生命意义，感悟崇高精神”主题展厅。完成了图书馆报告厅空调安装和内部整修工程。完成了博士后楼电梯招标、安装工作。完成南家属院的道路及环境改造工程。建成了现代化的视频会议室。配合后勤管理处做好东校区电力增容工作。</w:t>
      </w:r>
    </w:p>
    <w:p>
      <w:pPr>
        <w:shd w:val="clear"/>
        <w:snapToGrid w:val="0"/>
        <w:spacing w:line="580" w:lineRule="exact"/>
        <w:ind w:firstLine="560" w:firstLineChars="200"/>
        <w:rPr>
          <w:rFonts w:ascii="楷体" w:hAnsi="楷体" w:eastAsia="楷体" w:cs="华文楷体"/>
          <w:bCs/>
          <w:sz w:val="28"/>
          <w:szCs w:val="28"/>
        </w:rPr>
      </w:pPr>
      <w:r>
        <w:rPr>
          <w:rFonts w:hint="eastAsia" w:ascii="楷体" w:hAnsi="楷体" w:eastAsia="楷体" w:cs="华文楷体"/>
          <w:bCs/>
          <w:sz w:val="28"/>
          <w:szCs w:val="28"/>
        </w:rPr>
        <w:t>(二)医院管理工作</w:t>
      </w:r>
    </w:p>
    <w:p>
      <w:pPr>
        <w:shd w:val="clear"/>
        <w:snapToGrid w:val="0"/>
        <w:spacing w:line="580" w:lineRule="exact"/>
        <w:ind w:firstLine="562" w:firstLineChars="200"/>
        <w:rPr>
          <w:rFonts w:hint="eastAsia" w:ascii="仿宋" w:hAnsi="仿宋" w:eastAsia="仿宋" w:cs="华文楷体"/>
          <w:b/>
          <w:bCs/>
          <w:sz w:val="28"/>
          <w:szCs w:val="28"/>
        </w:rPr>
      </w:pPr>
      <w:r>
        <w:rPr>
          <w:rFonts w:hint="eastAsia" w:ascii="仿宋" w:hAnsi="仿宋" w:eastAsia="仿宋" w:cs="华文楷体"/>
          <w:b/>
          <w:bCs/>
          <w:sz w:val="28"/>
          <w:szCs w:val="28"/>
        </w:rPr>
        <w:t>1.行使医管办职能</w:t>
      </w:r>
    </w:p>
    <w:p>
      <w:pPr>
        <w:shd w:val="clear"/>
        <w:snapToGrid w:val="0"/>
        <w:spacing w:line="580" w:lineRule="exact"/>
        <w:ind w:firstLine="560" w:firstLineChars="200"/>
        <w:rPr>
          <w:rFonts w:hint="eastAsia" w:ascii="仿宋" w:hAnsi="仿宋" w:eastAsia="仿宋" w:cs="华文楷体"/>
          <w:sz w:val="28"/>
          <w:szCs w:val="28"/>
        </w:rPr>
      </w:pPr>
      <w:r>
        <w:rPr>
          <w:rFonts w:hint="eastAsia" w:ascii="仿宋" w:hAnsi="仿宋" w:eastAsia="仿宋" w:cs="华文楷体"/>
          <w:sz w:val="28"/>
          <w:szCs w:val="28"/>
        </w:rPr>
        <w:t>东校区行使学校医管办职能，代表学校加强对附属医院的管理、协调与服务，引导医院全面深化内涵建设，实现医、教、研协调发展。圆满完成了9家附属医院2014、2015年度绩效考核工作，组织召开了2015年直属附属医院工作会议，筹备完成了2105年度医院管理论坛。</w:t>
      </w:r>
    </w:p>
    <w:p>
      <w:pPr>
        <w:shd w:val="clear"/>
        <w:snapToGrid w:val="0"/>
        <w:spacing w:line="580" w:lineRule="exact"/>
        <w:ind w:firstLine="562" w:firstLineChars="200"/>
        <w:rPr>
          <w:rFonts w:hint="eastAsia" w:ascii="仿宋" w:hAnsi="仿宋" w:eastAsia="仿宋" w:cs="华文楷体"/>
          <w:b/>
          <w:sz w:val="28"/>
          <w:szCs w:val="28"/>
        </w:rPr>
      </w:pPr>
      <w:r>
        <w:rPr>
          <w:rFonts w:hint="eastAsia" w:ascii="仿宋" w:hAnsi="仿宋" w:eastAsia="仿宋" w:cs="华文楷体"/>
          <w:b/>
          <w:sz w:val="28"/>
          <w:szCs w:val="28"/>
        </w:rPr>
        <w:t>2.认真做好了学校医院管理与改革领导小组的日常工作</w:t>
      </w:r>
    </w:p>
    <w:p>
      <w:pPr>
        <w:shd w:val="clear"/>
        <w:snapToGrid w:val="0"/>
        <w:spacing w:line="580" w:lineRule="exact"/>
        <w:ind w:firstLine="560" w:firstLineChars="200"/>
        <w:rPr>
          <w:rFonts w:hint="eastAsia" w:ascii="仿宋" w:hAnsi="仿宋" w:eastAsia="仿宋" w:cs="华文楷体"/>
          <w:sz w:val="28"/>
          <w:szCs w:val="28"/>
        </w:rPr>
      </w:pPr>
      <w:r>
        <w:rPr>
          <w:rFonts w:hint="eastAsia" w:ascii="仿宋" w:hAnsi="仿宋" w:eastAsia="仿宋" w:cs="华文楷体"/>
          <w:sz w:val="28"/>
          <w:szCs w:val="28"/>
        </w:rPr>
        <w:t>建立了附属医院管理与改革的议事机制，就附属医院管理与改革等工作开展了大量的调研和协调工作，形成了《大学附属医院集团化发展调研报告》、《郑州大学附属医院建设“十三五”规划（征求意见稿）》等专题调研报告。组织召开两次领导小组会议，就医院改革与发展、分级诊疗政策实施、以及附属医院运行和发展中遇到的重大问题等议题进行了集中研讨和商议，进一步加强和规范了学校对各附属医院的管理与服务。</w:t>
      </w:r>
    </w:p>
    <w:p>
      <w:pPr>
        <w:shd w:val="clear"/>
        <w:snapToGrid w:val="0"/>
        <w:spacing w:line="580" w:lineRule="exact"/>
        <w:ind w:firstLine="560" w:firstLineChars="200"/>
        <w:rPr>
          <w:rFonts w:ascii="楷体" w:hAnsi="楷体" w:eastAsia="楷体" w:cs="华文楷体"/>
          <w:bCs/>
          <w:sz w:val="28"/>
          <w:szCs w:val="28"/>
        </w:rPr>
      </w:pPr>
      <w:r>
        <w:rPr>
          <w:rFonts w:hint="eastAsia" w:ascii="楷体" w:hAnsi="楷体" w:eastAsia="楷体" w:cs="华文楷体"/>
          <w:bCs/>
          <w:sz w:val="28"/>
          <w:szCs w:val="28"/>
        </w:rPr>
        <w:t xml:space="preserve"> (三）医学科学院有关工作</w:t>
      </w:r>
    </w:p>
    <w:p>
      <w:pPr>
        <w:shd w:val="clear"/>
        <w:snapToGrid w:val="0"/>
        <w:spacing w:line="580" w:lineRule="exact"/>
        <w:ind w:firstLine="560" w:firstLineChars="200"/>
        <w:rPr>
          <w:rFonts w:ascii="仿宋" w:hAnsi="仿宋" w:eastAsia="仿宋" w:cs="华文楷体"/>
          <w:sz w:val="28"/>
          <w:szCs w:val="28"/>
        </w:rPr>
      </w:pPr>
      <w:r>
        <w:rPr>
          <w:rFonts w:hint="eastAsia" w:ascii="仿宋" w:hAnsi="仿宋" w:eastAsia="仿宋" w:cs="华文楷体"/>
          <w:sz w:val="28"/>
          <w:szCs w:val="28"/>
        </w:rPr>
        <w:t>东校区与医科院合署办公，全面参与了医科院的建设发展，尤其是在管理体系建设、科研平台建设、人才队伍建设和国际化示范学院创建等方面，开展了大量的卓有成效的工作。</w:t>
      </w:r>
    </w:p>
    <w:p>
      <w:pPr>
        <w:shd w:val="clear"/>
        <w:snapToGrid w:val="0"/>
        <w:spacing w:line="580" w:lineRule="exact"/>
        <w:rPr>
          <w:rFonts w:ascii="仿宋" w:hAnsi="仿宋" w:eastAsia="仿宋" w:cs="华文楷体"/>
          <w:b/>
          <w:sz w:val="28"/>
          <w:szCs w:val="28"/>
        </w:rPr>
      </w:pPr>
      <w:r>
        <w:rPr>
          <w:rFonts w:hint="eastAsia" w:ascii="仿宋" w:hAnsi="仿宋" w:eastAsia="仿宋" w:cs="华文楷体"/>
          <w:sz w:val="28"/>
          <w:szCs w:val="28"/>
        </w:rPr>
        <w:t xml:space="preserve">  </w:t>
      </w:r>
      <w:r>
        <w:rPr>
          <w:rFonts w:hint="eastAsia" w:ascii="仿宋" w:hAnsi="仿宋" w:eastAsia="仿宋" w:cs="华文楷体"/>
          <w:b/>
          <w:sz w:val="28"/>
          <w:szCs w:val="28"/>
        </w:rPr>
        <w:t xml:space="preserve">  </w:t>
      </w:r>
      <w:r>
        <w:rPr>
          <w:rFonts w:hint="eastAsia" w:ascii="仿宋" w:hAnsi="仿宋" w:eastAsia="仿宋" w:cs="华文楷体"/>
          <w:b/>
          <w:bCs/>
          <w:sz w:val="28"/>
          <w:szCs w:val="28"/>
        </w:rPr>
        <w:t>1.管理体系建设</w:t>
      </w:r>
    </w:p>
    <w:p>
      <w:pPr>
        <w:shd w:val="clear"/>
        <w:snapToGrid w:val="0"/>
        <w:spacing w:line="580" w:lineRule="exact"/>
        <w:rPr>
          <w:rFonts w:ascii="仿宋" w:hAnsi="仿宋" w:eastAsia="仿宋" w:cs="华文楷体"/>
          <w:sz w:val="28"/>
          <w:szCs w:val="28"/>
        </w:rPr>
      </w:pPr>
      <w:r>
        <w:rPr>
          <w:rFonts w:hint="eastAsia" w:ascii="仿宋" w:hAnsi="仿宋" w:eastAsia="仿宋" w:cs="华文楷体"/>
          <w:sz w:val="28"/>
          <w:szCs w:val="28"/>
        </w:rPr>
        <w:t xml:space="preserve">    学校聘请英国医学科学院院士尼克·莱蒙教授担任院长，组织召开了两次医学科学院理事会会议，确定了理事会章程、理事会成员，讨论通过了医学科学院的建设和发展规划，并将第二次理事会议定事项向校长办公会汇报。做好了执行委员会和科学指导委员会设立筹备工作。组织召开了医科院工作推进会，研究了医学科学院年内重点工作推进计划和任务分工，制定了资源整合、搬迁和转化医学平台、实验动物平台建设的详细工作计划。拟定并上报了医学科学院“三定”方案，确定了内设机构和管理职责。完成了学院中英文网站建设，提高了学院的知名度和美誉度。</w:t>
      </w:r>
    </w:p>
    <w:p>
      <w:pPr>
        <w:shd w:val="clear"/>
        <w:snapToGrid w:val="0"/>
        <w:spacing w:line="580" w:lineRule="exact"/>
        <w:rPr>
          <w:rFonts w:ascii="仿宋" w:hAnsi="仿宋" w:eastAsia="仿宋" w:cs="华文楷体"/>
          <w:b/>
          <w:bCs/>
          <w:sz w:val="28"/>
          <w:szCs w:val="28"/>
        </w:rPr>
      </w:pPr>
      <w:r>
        <w:rPr>
          <w:rFonts w:ascii="仿宋" w:hAnsi="仿宋" w:eastAsia="仿宋" w:cs="华文楷体"/>
          <w:sz w:val="28"/>
          <w:szCs w:val="28"/>
        </w:rPr>
        <w:t xml:space="preserve"> </w:t>
      </w:r>
      <w:r>
        <w:rPr>
          <w:rFonts w:ascii="仿宋" w:hAnsi="仿宋" w:eastAsia="仿宋" w:cs="华文楷体"/>
          <w:b/>
          <w:sz w:val="28"/>
          <w:szCs w:val="28"/>
        </w:rPr>
        <w:t xml:space="preserve">   </w:t>
      </w:r>
      <w:r>
        <w:rPr>
          <w:rFonts w:hint="eastAsia" w:ascii="仿宋" w:hAnsi="仿宋" w:eastAsia="仿宋" w:cs="华文楷体"/>
          <w:b/>
          <w:bCs/>
          <w:sz w:val="28"/>
          <w:szCs w:val="28"/>
        </w:rPr>
        <w:t>2.科研及平台建设</w:t>
      </w:r>
    </w:p>
    <w:p>
      <w:pPr>
        <w:shd w:val="clear"/>
        <w:snapToGrid w:val="0"/>
        <w:spacing w:line="580" w:lineRule="exact"/>
        <w:rPr>
          <w:rFonts w:ascii="仿宋" w:hAnsi="仿宋" w:eastAsia="仿宋" w:cs="华文楷体"/>
          <w:sz w:val="28"/>
          <w:szCs w:val="28"/>
        </w:rPr>
      </w:pPr>
      <w:r>
        <w:rPr>
          <w:rFonts w:hint="eastAsia" w:ascii="仿宋" w:hAnsi="仿宋" w:eastAsia="仿宋" w:cs="华文楷体"/>
          <w:sz w:val="28"/>
          <w:szCs w:val="28"/>
        </w:rPr>
        <w:t xml:space="preserve">    组织协调尼克院长先后到7家附属医院及有关医学研究机构调研，组织了青年医生座谈会。通过调研，尼克院长加深了对医科的了解，也与各单位达成了共识和科研合作的初步意向。根据医学科学院建设与发展的实际，通过考察调研，按照国际标准，制定了转化医学、实验动物平台的设计、装修和仪器设备购置等具体方案，并提交校长办公会研究通过。平台面积约1万平米，预计2016年6月建成投入使用。制定了仪器设备购置方案，召开了专家论证会，购置方案已经学校相关部门审核通过，相关工作正积极推进。筹备成立郑州大学精准医学中心和基因检测中心，积极抢占医学科技前沿。</w:t>
      </w:r>
    </w:p>
    <w:p>
      <w:pPr>
        <w:shd w:val="clear"/>
        <w:snapToGrid w:val="0"/>
        <w:spacing w:line="580" w:lineRule="exact"/>
        <w:ind w:firstLine="554" w:firstLineChars="197"/>
        <w:rPr>
          <w:rFonts w:ascii="仿宋" w:hAnsi="仿宋" w:eastAsia="仿宋" w:cs="华文楷体"/>
          <w:b/>
          <w:bCs/>
          <w:sz w:val="28"/>
          <w:szCs w:val="28"/>
        </w:rPr>
      </w:pPr>
      <w:r>
        <w:rPr>
          <w:rFonts w:hint="eastAsia" w:ascii="仿宋" w:hAnsi="仿宋" w:eastAsia="仿宋" w:cs="华文楷体"/>
          <w:b/>
          <w:bCs/>
          <w:sz w:val="28"/>
          <w:szCs w:val="28"/>
        </w:rPr>
        <w:t>3.人才队伍建设</w:t>
      </w:r>
    </w:p>
    <w:p>
      <w:pPr>
        <w:shd w:val="clear"/>
        <w:snapToGrid w:val="0"/>
        <w:spacing w:line="580" w:lineRule="exact"/>
        <w:rPr>
          <w:rFonts w:ascii="仿宋" w:hAnsi="仿宋" w:eastAsia="仿宋" w:cs="华文楷体"/>
          <w:sz w:val="28"/>
          <w:szCs w:val="28"/>
        </w:rPr>
      </w:pPr>
      <w:r>
        <w:rPr>
          <w:rFonts w:hint="eastAsia" w:ascii="仿宋" w:hAnsi="仿宋" w:eastAsia="仿宋" w:cs="华文楷体"/>
          <w:sz w:val="28"/>
          <w:szCs w:val="28"/>
        </w:rPr>
        <w:t xml:space="preserve">    在《Nature》等知名期刊发布招聘公告，面向全球公开招聘高水平科研人员。组织进行了医学科学院研究中心主任首次招聘面试，8位国内知名并具有国际化背景的医学专家参加了面试。组织召开了医学科学院科学指导委员会第一次会议，对中心主任人选进行学术评估和确认。</w:t>
      </w:r>
    </w:p>
    <w:p>
      <w:pPr>
        <w:shd w:val="clear"/>
        <w:snapToGrid w:val="0"/>
        <w:spacing w:line="580" w:lineRule="exact"/>
        <w:ind w:firstLine="562" w:firstLineChars="200"/>
        <w:rPr>
          <w:rFonts w:ascii="仿宋" w:hAnsi="仿宋" w:eastAsia="仿宋" w:cs="华文楷体"/>
          <w:b/>
          <w:bCs/>
          <w:sz w:val="28"/>
          <w:szCs w:val="28"/>
        </w:rPr>
      </w:pPr>
      <w:r>
        <w:rPr>
          <w:rFonts w:hint="eastAsia" w:ascii="仿宋" w:hAnsi="仿宋" w:eastAsia="仿宋" w:cs="华文楷体"/>
          <w:b/>
          <w:bCs/>
          <w:sz w:val="28"/>
          <w:szCs w:val="28"/>
        </w:rPr>
        <w:t>4.国际化示范学院创建有关工作</w:t>
      </w:r>
    </w:p>
    <w:p>
      <w:pPr>
        <w:shd w:val="clear"/>
        <w:snapToGrid w:val="0"/>
        <w:spacing w:line="580" w:lineRule="exact"/>
        <w:rPr>
          <w:rFonts w:ascii="仿宋" w:hAnsi="仿宋" w:eastAsia="仿宋" w:cs="华文楷体"/>
          <w:bCs/>
          <w:sz w:val="28"/>
          <w:szCs w:val="28"/>
        </w:rPr>
      </w:pPr>
      <w:r>
        <w:rPr>
          <w:rFonts w:hint="eastAsia" w:ascii="仿宋" w:hAnsi="仿宋" w:eastAsia="仿宋" w:cs="华文楷体"/>
          <w:bCs/>
          <w:sz w:val="28"/>
          <w:szCs w:val="28"/>
        </w:rPr>
        <w:t xml:space="preserve">   按照国家外专局的文件要求，在管理体系、师资体系、人才培养体系、科学研究体系、考核指标体系等方面，制定了学院建设方案和改革举措。认真做好了国家外专局来我校调研的会务及汇报材料拟写工作；高标准完成了示范学院申报材料拟写、汇编及上报工作；高质量完成了答辩PPT制作和示范学院的咨询答辩等相关工作。与澳大利亚迪肯大学签订了联合培养研究生的协议，不断提高人才培养的国际化水平。</w:t>
      </w:r>
    </w:p>
    <w:p>
      <w:pPr>
        <w:shd w:val="clear"/>
        <w:snapToGrid w:val="0"/>
        <w:spacing w:line="580" w:lineRule="exact"/>
        <w:ind w:firstLine="420" w:firstLineChars="150"/>
        <w:rPr>
          <w:rFonts w:ascii="楷体" w:hAnsi="楷体" w:eastAsia="楷体" w:cs="华文楷体"/>
          <w:bCs/>
          <w:sz w:val="28"/>
          <w:szCs w:val="28"/>
        </w:rPr>
      </w:pPr>
      <w:r>
        <w:rPr>
          <w:rFonts w:hint="eastAsia" w:ascii="楷体" w:hAnsi="楷体" w:eastAsia="楷体" w:cs="华文楷体"/>
          <w:bCs/>
          <w:sz w:val="28"/>
          <w:szCs w:val="28"/>
        </w:rPr>
        <w:t>（四）红十字会有关工作</w:t>
      </w:r>
    </w:p>
    <w:p>
      <w:pPr>
        <w:shd w:val="clear"/>
        <w:tabs>
          <w:tab w:val="left" w:pos="7200"/>
        </w:tabs>
        <w:snapToGrid w:val="0"/>
        <w:spacing w:line="580" w:lineRule="exact"/>
        <w:ind w:firstLine="560" w:firstLineChars="200"/>
        <w:rPr>
          <w:rFonts w:ascii="仿宋" w:hAnsi="仿宋" w:eastAsia="仿宋" w:cs="华文楷体"/>
          <w:sz w:val="28"/>
          <w:szCs w:val="28"/>
        </w:rPr>
      </w:pPr>
      <w:r>
        <w:rPr>
          <w:rFonts w:hint="eastAsia" w:ascii="仿宋" w:hAnsi="仿宋" w:eastAsia="仿宋" w:cs="华文楷体"/>
          <w:sz w:val="28"/>
          <w:szCs w:val="28"/>
        </w:rPr>
        <w:t>学校红十字会挂靠在东校区综合管理中心，2015年，红十字会以发扬“人道、博爱、奉献”的精神为宗旨，开展了系列专题活动，取得了较好的成果。</w:t>
      </w:r>
    </w:p>
    <w:p>
      <w:pPr>
        <w:shd w:val="clear"/>
        <w:tabs>
          <w:tab w:val="left" w:pos="7200"/>
        </w:tabs>
        <w:snapToGrid w:val="0"/>
        <w:spacing w:line="580" w:lineRule="exact"/>
        <w:ind w:firstLine="420" w:firstLineChars="150"/>
        <w:rPr>
          <w:rFonts w:ascii="仿宋" w:hAnsi="仿宋" w:eastAsia="仿宋" w:cs="华文楷体"/>
          <w:sz w:val="28"/>
          <w:szCs w:val="28"/>
        </w:rPr>
      </w:pPr>
      <w:r>
        <w:rPr>
          <w:rFonts w:hint="eastAsia" w:ascii="仿宋" w:hAnsi="仿宋" w:eastAsia="仿宋" w:cs="华文楷体"/>
          <w:sz w:val="28"/>
          <w:szCs w:val="28"/>
        </w:rPr>
        <w:t xml:space="preserve"> 1.组织学生参加河南省第三届红十字青少年“博爱中原 文明河南”红十字知识与应急救护技能竞赛并获得团体一等奖的好成绩。</w:t>
      </w:r>
    </w:p>
    <w:p>
      <w:pPr>
        <w:shd w:val="clear"/>
        <w:snapToGrid w:val="0"/>
        <w:spacing w:line="580" w:lineRule="exact"/>
        <w:rPr>
          <w:rFonts w:ascii="仿宋" w:hAnsi="仿宋" w:eastAsia="仿宋" w:cs="华文楷体"/>
          <w:sz w:val="28"/>
          <w:szCs w:val="28"/>
        </w:rPr>
      </w:pPr>
      <w:r>
        <w:rPr>
          <w:rFonts w:hint="eastAsia" w:ascii="仿宋" w:hAnsi="仿宋" w:eastAsia="仿宋" w:cs="华文楷体"/>
          <w:sz w:val="28"/>
          <w:szCs w:val="28"/>
        </w:rPr>
        <w:t xml:space="preserve">    2.组织学生代表河南省参加全国第三届红十字知识与应急救护技能竞赛，我校代表队在全国34支参赛队伍中取得了第8名的好成绩。</w:t>
      </w:r>
    </w:p>
    <w:p>
      <w:pPr>
        <w:shd w:val="clear"/>
        <w:snapToGrid w:val="0"/>
        <w:spacing w:line="580" w:lineRule="exact"/>
        <w:rPr>
          <w:rFonts w:ascii="仿宋" w:hAnsi="仿宋" w:eastAsia="仿宋" w:cs="华文楷体"/>
          <w:sz w:val="28"/>
          <w:szCs w:val="28"/>
        </w:rPr>
      </w:pPr>
      <w:r>
        <w:rPr>
          <w:rFonts w:hint="eastAsia" w:ascii="仿宋" w:hAnsi="仿宋" w:eastAsia="仿宋" w:cs="华文楷体"/>
          <w:sz w:val="28"/>
          <w:szCs w:val="28"/>
        </w:rPr>
        <w:t xml:space="preserve">    3.认真落实《河南省“红会送医计划”项目实施方案》要求，组织相关医学专家赴革命老区新县开展了3次为期7天的坐诊、授课、查房、疑难病例讨论等一系列送医帮扶活动，受到省红会表扬。</w:t>
      </w:r>
    </w:p>
    <w:p>
      <w:pPr>
        <w:shd w:val="clear"/>
        <w:snapToGrid w:val="0"/>
        <w:spacing w:line="580" w:lineRule="exact"/>
        <w:rPr>
          <w:rFonts w:ascii="仿宋" w:hAnsi="仿宋" w:eastAsia="仿宋" w:cs="华文楷体"/>
          <w:sz w:val="28"/>
          <w:szCs w:val="28"/>
        </w:rPr>
      </w:pPr>
      <w:r>
        <w:rPr>
          <w:rFonts w:hint="eastAsia" w:ascii="仿宋" w:hAnsi="仿宋" w:eastAsia="仿宋" w:cs="华文楷体"/>
          <w:sz w:val="28"/>
          <w:szCs w:val="28"/>
        </w:rPr>
        <w:t xml:space="preserve">    4.接待遗体志愿捐献申请者约200人次，实现遗体捐献32人。</w:t>
      </w:r>
    </w:p>
    <w:p>
      <w:pPr>
        <w:shd w:val="clear"/>
        <w:snapToGrid w:val="0"/>
        <w:spacing w:line="580" w:lineRule="exact"/>
        <w:rPr>
          <w:rFonts w:ascii="楷体" w:hAnsi="楷体" w:eastAsia="楷体" w:cs="华文楷体"/>
          <w:bCs/>
          <w:sz w:val="28"/>
          <w:szCs w:val="28"/>
        </w:rPr>
      </w:pPr>
      <w:r>
        <w:rPr>
          <w:rFonts w:hint="eastAsia" w:ascii="楷体" w:hAnsi="楷体" w:eastAsia="楷体" w:cs="华文楷体"/>
          <w:sz w:val="28"/>
          <w:szCs w:val="28"/>
        </w:rPr>
        <w:t xml:space="preserve">   </w:t>
      </w:r>
      <w:r>
        <w:rPr>
          <w:rFonts w:hint="eastAsia" w:ascii="楷体" w:hAnsi="楷体" w:eastAsia="楷体" w:cs="华文楷体"/>
          <w:bCs/>
          <w:sz w:val="28"/>
          <w:szCs w:val="28"/>
        </w:rPr>
        <w:t>（五）其他工作</w:t>
      </w:r>
    </w:p>
    <w:p>
      <w:pPr>
        <w:shd w:val="clear"/>
        <w:snapToGrid w:val="0"/>
        <w:spacing w:line="580" w:lineRule="exact"/>
        <w:rPr>
          <w:rFonts w:ascii="仿宋" w:hAnsi="仿宋" w:eastAsia="仿宋" w:cs="华文楷体"/>
          <w:sz w:val="28"/>
          <w:szCs w:val="28"/>
        </w:rPr>
      </w:pPr>
      <w:r>
        <w:rPr>
          <w:rFonts w:hint="eastAsia" w:ascii="仿宋" w:hAnsi="仿宋" w:eastAsia="仿宋" w:cs="华文楷体"/>
          <w:sz w:val="28"/>
          <w:szCs w:val="28"/>
        </w:rPr>
        <w:t xml:space="preserve">    1.认真做好了省政府参事来校专题调研河南省高等医学教育改革汇报材料的拟写工作。</w:t>
      </w:r>
    </w:p>
    <w:p>
      <w:pPr>
        <w:shd w:val="clear"/>
        <w:snapToGrid w:val="0"/>
        <w:spacing w:line="580" w:lineRule="exact"/>
        <w:ind w:firstLine="570"/>
        <w:rPr>
          <w:rFonts w:ascii="仿宋" w:hAnsi="仿宋" w:eastAsia="仿宋" w:cs="华文楷体"/>
          <w:sz w:val="28"/>
          <w:szCs w:val="28"/>
        </w:rPr>
      </w:pPr>
      <w:r>
        <w:rPr>
          <w:rFonts w:hint="eastAsia" w:ascii="仿宋" w:hAnsi="仿宋" w:eastAsia="仿宋" w:cs="华文楷体"/>
          <w:sz w:val="28"/>
          <w:szCs w:val="28"/>
        </w:rPr>
        <w:t>2.认真做好了与新乡医学院全面合作的对接工作以及工作推进会的组织工作。</w:t>
      </w:r>
    </w:p>
    <w:p>
      <w:pPr>
        <w:shd w:val="clear"/>
        <w:snapToGrid w:val="0"/>
        <w:spacing w:line="580" w:lineRule="exact"/>
        <w:ind w:firstLine="570"/>
        <w:rPr>
          <w:rFonts w:ascii="仿宋" w:hAnsi="仿宋" w:eastAsia="仿宋" w:cs="华文楷体"/>
          <w:sz w:val="28"/>
          <w:szCs w:val="28"/>
        </w:rPr>
      </w:pPr>
      <w:r>
        <w:rPr>
          <w:rFonts w:hint="eastAsia" w:ascii="仿宋" w:hAnsi="仿宋" w:eastAsia="仿宋" w:cs="华文楷体"/>
          <w:sz w:val="28"/>
          <w:szCs w:val="28"/>
        </w:rPr>
        <w:t>2015年，东校区综合管理中心党支部团结带领全体职工，取得了一定成绩，但成绩只能代表过去。2016年是“十三五”规划开局之年，我们要尽早谋划，围绕学校建设一流学科，创建一流大学的宏伟目标，团结奋进、扎实工作，为谱写郑州大学更加美好的崭新篇章贡献力量。</w:t>
      </w:r>
    </w:p>
    <w:p>
      <w:pPr>
        <w:shd w:val="clear"/>
        <w:spacing w:line="580" w:lineRule="exact"/>
        <w:rPr>
          <w:rFonts w:ascii="仿宋" w:hAnsi="仿宋" w:eastAsia="仿宋"/>
          <w:sz w:val="28"/>
          <w:szCs w:val="28"/>
        </w:rPr>
      </w:pPr>
    </w:p>
    <w:p>
      <w:pPr>
        <w:shd w:val="clear"/>
        <w:spacing w:line="580" w:lineRule="exact"/>
        <w:rPr>
          <w:rFonts w:ascii="仿宋" w:hAnsi="仿宋" w:eastAsia="仿宋"/>
          <w:sz w:val="28"/>
          <w:szCs w:val="28"/>
        </w:rPr>
      </w:pPr>
    </w:p>
    <w:p>
      <w:pPr>
        <w:shd w:val="clear"/>
        <w:spacing w:line="580" w:lineRule="exact"/>
        <w:rPr>
          <w:rFonts w:ascii="仿宋" w:hAnsi="仿宋" w:eastAsia="仿宋"/>
          <w:sz w:val="28"/>
          <w:szCs w:val="28"/>
        </w:rPr>
      </w:pPr>
    </w:p>
    <w:p>
      <w:pPr>
        <w:shd w:val="clear"/>
        <w:spacing w:line="580" w:lineRule="exact"/>
        <w:rPr>
          <w:rFonts w:ascii="仿宋" w:hAnsi="仿宋" w:eastAsia="仿宋"/>
          <w:sz w:val="28"/>
          <w:szCs w:val="28"/>
        </w:rPr>
      </w:pPr>
    </w:p>
    <w:p>
      <w:pPr>
        <w:shd w:val="clear"/>
        <w:spacing w:line="580" w:lineRule="exact"/>
        <w:rPr>
          <w:rFonts w:ascii="仿宋" w:hAnsi="仿宋" w:eastAsia="仿宋"/>
          <w:sz w:val="28"/>
          <w:szCs w:val="28"/>
        </w:rPr>
      </w:pPr>
      <w:r>
        <w:rPr>
          <w:rFonts w:hint="eastAsia" w:ascii="仿宋" w:hAnsi="仿宋" w:eastAsia="仿宋"/>
          <w:sz w:val="28"/>
          <w:szCs w:val="28"/>
        </w:rPr>
        <w:t xml:space="preserve">                                       东校区综合管理中心</w:t>
      </w:r>
    </w:p>
    <w:p>
      <w:pPr>
        <w:shd w:val="clear"/>
        <w:spacing w:line="580" w:lineRule="exact"/>
        <w:rPr>
          <w:rFonts w:ascii="仿宋" w:hAnsi="仿宋" w:eastAsia="仿宋"/>
          <w:sz w:val="28"/>
          <w:szCs w:val="28"/>
        </w:rPr>
      </w:pPr>
      <w:r>
        <w:rPr>
          <w:rFonts w:hint="eastAsia" w:ascii="仿宋" w:hAnsi="仿宋" w:eastAsia="仿宋"/>
          <w:sz w:val="28"/>
          <w:szCs w:val="28"/>
        </w:rPr>
        <w:t xml:space="preserve">                                        2016年1月22日</w:t>
      </w:r>
    </w:p>
    <w:p>
      <w:pPr>
        <w:shd w:val="clear"/>
        <w:spacing w:line="580" w:lineRule="exact"/>
        <w:rPr>
          <w:rFonts w:ascii="仿宋" w:hAnsi="仿宋" w:eastAsia="仿宋"/>
          <w:sz w:val="28"/>
          <w:szCs w:val="28"/>
        </w:rPr>
      </w:pPr>
    </w:p>
    <w:p>
      <w:pPr>
        <w:shd w:val="clear"/>
        <w:rPr>
          <w:rFonts w:ascii="仿宋" w:hAnsi="仿宋" w:eastAsia="仿宋"/>
          <w:sz w:val="28"/>
          <w:szCs w:val="28"/>
        </w:rPr>
      </w:pPr>
    </w:p>
    <w:p>
      <w:pPr>
        <w:shd w:val="clear"/>
        <w:rPr>
          <w:rFonts w:ascii="仿宋" w:hAnsi="仿宋" w:eastAsia="仿宋"/>
          <w:sz w:val="28"/>
          <w:szCs w:val="28"/>
        </w:rPr>
      </w:pPr>
    </w:p>
    <w:p>
      <w:pPr>
        <w:shd w:val="clear"/>
        <w:rPr>
          <w:rFonts w:ascii="仿宋" w:hAnsi="仿宋" w:eastAsia="仿宋"/>
          <w:sz w:val="28"/>
          <w:szCs w:val="28"/>
        </w:rPr>
      </w:pPr>
    </w:p>
    <w:p>
      <w:pPr>
        <w:shd w:val="clear"/>
        <w:rPr>
          <w:rFonts w:ascii="仿宋" w:hAnsi="仿宋" w:eastAsia="仿宋"/>
          <w:sz w:val="28"/>
          <w:szCs w:val="28"/>
        </w:rPr>
      </w:pPr>
    </w:p>
    <w:p>
      <w:pPr>
        <w:shd w:val="clear"/>
        <w:rPr>
          <w:rFonts w:ascii="仿宋" w:hAnsi="仿宋" w:eastAsia="仿宋"/>
          <w:sz w:val="28"/>
          <w:szCs w:val="28"/>
        </w:rPr>
      </w:pPr>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5F" w:usb2="00000000" w:usb3="00000000" w:csb0="2000019F" w:csb1="00000000"/>
  </w:font>
  <w:font w:name="Calibri">
    <w:panose1 w:val="020F0502020204030204"/>
    <w:charset w:val="00"/>
    <w:family w:val="swiss"/>
    <w:pitch w:val="default"/>
    <w:sig w:usb0="E00002FF" w:usb1="4000ACFF" w:usb2="00000001" w:usb3="00000000" w:csb0="2000019F" w:csb1="00000000"/>
  </w:font>
  <w:font w:name="黑体">
    <w:panose1 w:val="02010600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31F4"/>
    <w:rsid w:val="000A5C0C"/>
    <w:rsid w:val="000B6777"/>
    <w:rsid w:val="0012485A"/>
    <w:rsid w:val="001803F5"/>
    <w:rsid w:val="001E569A"/>
    <w:rsid w:val="003116BC"/>
    <w:rsid w:val="00355873"/>
    <w:rsid w:val="003D4D20"/>
    <w:rsid w:val="003E386F"/>
    <w:rsid w:val="00477993"/>
    <w:rsid w:val="004E71CF"/>
    <w:rsid w:val="00572D2D"/>
    <w:rsid w:val="00676350"/>
    <w:rsid w:val="00776BF7"/>
    <w:rsid w:val="00825C3E"/>
    <w:rsid w:val="00893CE7"/>
    <w:rsid w:val="008B5674"/>
    <w:rsid w:val="009625C8"/>
    <w:rsid w:val="00A30ED7"/>
    <w:rsid w:val="00A325E0"/>
    <w:rsid w:val="00A5630D"/>
    <w:rsid w:val="00AD03F7"/>
    <w:rsid w:val="00BE0C63"/>
    <w:rsid w:val="00CA5730"/>
    <w:rsid w:val="00F735F5"/>
    <w:rsid w:val="00F75BE6"/>
    <w:rsid w:val="00FA31F4"/>
    <w:rsid w:val="00FF558C"/>
    <w:rsid w:val="35CE1580"/>
  </w:rsid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4"/>
    <w:uiPriority w:val="0"/>
    <w:pPr>
      <w:widowControl/>
      <w:spacing w:before="100" w:beforeAutospacing="1" w:after="100" w:afterAutospacing="1"/>
      <w:jc w:val="left"/>
      <w:outlineLvl w:val="0"/>
    </w:pPr>
    <w:rPr>
      <w:rFonts w:ascii="宋体" w:hAnsi="宋体" w:cs="宋体"/>
      <w:kern w:val="36"/>
      <w:sz w:val="24"/>
      <w:szCs w:val="24"/>
    </w:rPr>
  </w:style>
  <w:style w:type="character" w:default="1" w:styleId="6">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15"/>
    <w:uiPriority w:val="0"/>
    <w:pPr>
      <w:tabs>
        <w:tab w:val="center" w:pos="4153"/>
        <w:tab w:val="right" w:pos="8306"/>
      </w:tabs>
      <w:snapToGrid w:val="0"/>
      <w:jc w:val="left"/>
    </w:pPr>
    <w:rPr>
      <w:sz w:val="18"/>
      <w:szCs w:val="18"/>
    </w:rPr>
  </w:style>
  <w:style w:type="paragraph" w:styleId="4">
    <w:name w:val="header"/>
    <w:basedOn w:val="1"/>
    <w:link w:val="16"/>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jc w:val="left"/>
    </w:pPr>
    <w:rPr>
      <w:rFonts w:ascii="宋体" w:hAnsi="宋体" w:cs="宋体"/>
      <w:kern w:val="0"/>
      <w:sz w:val="24"/>
      <w:szCs w:val="24"/>
    </w:rPr>
  </w:style>
  <w:style w:type="character" w:styleId="7">
    <w:name w:val="Strong"/>
    <w:basedOn w:val="6"/>
    <w:uiPriority w:val="0"/>
    <w:rPr>
      <w:b/>
      <w:bCs/>
    </w:rPr>
  </w:style>
  <w:style w:type="character" w:styleId="8">
    <w:name w:val="Hyperlink"/>
    <w:basedOn w:val="6"/>
    <w:uiPriority w:val="0"/>
    <w:rPr>
      <w:color w:val="2B2B2B"/>
      <w:u w:val="none"/>
    </w:rPr>
  </w:style>
  <w:style w:type="character" w:customStyle="1" w:styleId="10">
    <w:name w:val="纯文本 Char"/>
    <w:basedOn w:val="6"/>
    <w:link w:val="11"/>
    <w:semiHidden/>
    <w:uiPriority w:val="0"/>
    <w:rPr>
      <w:rFonts w:ascii="宋体" w:hAnsi="Courier New" w:eastAsia="宋体" w:cs="Courier New"/>
      <w:szCs w:val="21"/>
    </w:rPr>
  </w:style>
  <w:style w:type="paragraph" w:customStyle="1" w:styleId="11">
    <w:name w:val="纯文本1"/>
    <w:basedOn w:val="1"/>
    <w:link w:val="10"/>
    <w:uiPriority w:val="0"/>
    <w:rPr>
      <w:rFonts w:ascii="宋体" w:hAnsi="Courier New" w:cs="Courier New"/>
      <w:szCs w:val="21"/>
    </w:rPr>
  </w:style>
  <w:style w:type="paragraph" w:customStyle="1" w:styleId="12">
    <w:name w:val="普通(网站)1"/>
    <w:basedOn w:val="1"/>
    <w:uiPriority w:val="0"/>
    <w:pPr>
      <w:widowControl/>
      <w:jc w:val="left"/>
    </w:pPr>
    <w:rPr>
      <w:rFonts w:ascii="宋体" w:hAnsi="宋体" w:cs="宋体"/>
      <w:kern w:val="0"/>
      <w:sz w:val="24"/>
      <w:szCs w:val="24"/>
    </w:rPr>
  </w:style>
  <w:style w:type="paragraph" w:customStyle="1" w:styleId="13">
    <w:name w:val="info"/>
    <w:basedOn w:val="1"/>
    <w:uiPriority w:val="0"/>
    <w:pPr>
      <w:widowControl/>
      <w:spacing w:before="100" w:beforeAutospacing="1" w:after="100" w:afterAutospacing="1"/>
      <w:jc w:val="left"/>
    </w:pPr>
    <w:rPr>
      <w:rFonts w:ascii="宋体" w:hAnsi="宋体" w:cs="宋体"/>
      <w:kern w:val="0"/>
      <w:sz w:val="24"/>
      <w:szCs w:val="24"/>
    </w:rPr>
  </w:style>
  <w:style w:type="character" w:customStyle="1" w:styleId="14">
    <w:name w:val="标题 1 Char"/>
    <w:basedOn w:val="6"/>
    <w:link w:val="2"/>
    <w:semiHidden/>
    <w:uiPriority w:val="0"/>
    <w:rPr>
      <w:rFonts w:ascii="宋体" w:hAnsi="宋体" w:eastAsia="宋体" w:cs="宋体"/>
      <w:kern w:val="36"/>
      <w:sz w:val="24"/>
      <w:szCs w:val="24"/>
    </w:rPr>
  </w:style>
  <w:style w:type="character" w:customStyle="1" w:styleId="15">
    <w:name w:val="页脚 Char"/>
    <w:basedOn w:val="6"/>
    <w:link w:val="3"/>
    <w:semiHidden/>
    <w:uiPriority w:val="0"/>
    <w:rPr>
      <w:sz w:val="18"/>
      <w:szCs w:val="18"/>
    </w:rPr>
  </w:style>
  <w:style w:type="character" w:customStyle="1" w:styleId="16">
    <w:name w:val="页眉 Char"/>
    <w:basedOn w:val="6"/>
    <w:link w:val="4"/>
    <w:semiHidden/>
    <w:uiPriority w:val="0"/>
    <w:rPr>
      <w:sz w:val="18"/>
      <w:szCs w:val="18"/>
    </w:rPr>
  </w:style>
  <w:style w:type="character" w:customStyle="1" w:styleId="17">
    <w:name w:val="main_articletitle011"/>
    <w:basedOn w:val="6"/>
    <w:uiPriority w:val="0"/>
    <w:rPr>
      <w:b/>
      <w:bCs/>
      <w:sz w:val="27"/>
      <w:szCs w:val="2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中国石油大学</Company>
  <Pages>9</Pages>
  <Words>731</Words>
  <Characters>4169</Characters>
  <Lines>34</Lines>
  <Paragraphs>9</Paragraphs>
  <TotalTime>0</TotalTime>
  <ScaleCrop>false</ScaleCrop>
  <LinksUpToDate>false</LinksUpToDate>
  <CharactersWithSpaces>4891</CharactersWithSpaces>
  <Application>WPS Office_10.1.0.5559_F1E327BC-269C-435d-A152-05C5408002CA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2013-07-26T02:55:00Z</dcterms:created>
  <dc:creator>USER-</dc:creator>
  <cp:lastModifiedBy>Administrator</cp:lastModifiedBy>
  <cp:lastPrinted>2016-01-22T01:34:00Z</cp:lastPrinted>
  <dcterms:modified xsi:type="dcterms:W3CDTF">2016-03-28T07:12:58Z</dcterms:modified>
  <dc:title>iPad</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