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25FAF" w:rsidRDefault="00125FAF">
      <w:pPr>
        <w:rPr>
          <w:rFonts w:hint="eastAsia"/>
        </w:rPr>
      </w:pPr>
    </w:p>
    <w:p w:rsidR="00125FAF" w:rsidRDefault="003417DF">
      <w:pPr>
        <w:pStyle w:val="4"/>
        <w:widowControl/>
        <w:spacing w:before="300" w:beforeAutospacing="0" w:afterAutospacing="0" w:line="27" w:lineRule="atLeast"/>
        <w:ind w:right="450"/>
        <w:jc w:val="center"/>
        <w:rPr>
          <w:rFonts w:ascii="黑体" w:eastAsia="黑体" w:hAnsi="黑体" w:cs="黑体" w:hint="default"/>
          <w:color w:val="auto"/>
          <w:sz w:val="44"/>
          <w:szCs w:val="44"/>
          <w:shd w:val="clear" w:color="auto" w:fill="FFFFFF"/>
        </w:rPr>
      </w:pPr>
      <w:r>
        <w:rPr>
          <w:rFonts w:ascii="黑体" w:eastAsia="黑体" w:hAnsi="黑体" w:cs="黑体"/>
          <w:color w:val="auto"/>
          <w:sz w:val="44"/>
          <w:szCs w:val="44"/>
          <w:shd w:val="clear" w:color="auto" w:fill="FFFFFF"/>
        </w:rPr>
        <w:t>大学生就业创业指导服务中心</w:t>
      </w:r>
      <w:r>
        <w:rPr>
          <w:rFonts w:ascii="黑体" w:eastAsia="黑体" w:hAnsi="黑体" w:cs="黑体"/>
          <w:color w:val="auto"/>
          <w:sz w:val="44"/>
          <w:szCs w:val="44"/>
          <w:shd w:val="clear" w:color="auto" w:fill="FFFFFF"/>
        </w:rPr>
        <w:t>党支部</w:t>
      </w:r>
      <w:r>
        <w:rPr>
          <w:rFonts w:ascii="黑体" w:eastAsia="黑体" w:hAnsi="黑体" w:cs="黑体"/>
          <w:color w:val="auto"/>
          <w:sz w:val="44"/>
          <w:szCs w:val="44"/>
          <w:shd w:val="clear" w:color="auto" w:fill="FFFFFF"/>
        </w:rPr>
        <w:t>2015</w:t>
      </w:r>
      <w:r>
        <w:rPr>
          <w:rFonts w:ascii="黑体" w:eastAsia="黑体" w:hAnsi="黑体" w:cs="黑体"/>
          <w:color w:val="auto"/>
          <w:sz w:val="44"/>
          <w:szCs w:val="44"/>
          <w:shd w:val="clear" w:color="auto" w:fill="FFFFFF"/>
        </w:rPr>
        <w:t>年度工作总结</w:t>
      </w:r>
    </w:p>
    <w:p w:rsidR="00125FAF" w:rsidRDefault="003417DF">
      <w:pPr>
        <w:pStyle w:val="4"/>
        <w:widowControl/>
        <w:spacing w:before="300" w:beforeAutospacing="0" w:afterAutospacing="0" w:line="27" w:lineRule="atLeast"/>
        <w:ind w:right="450"/>
        <w:rPr>
          <w:rFonts w:ascii="仿宋" w:eastAsia="仿宋" w:hAnsi="仿宋" w:cs="仿宋" w:hint="default"/>
          <w:sz w:val="28"/>
          <w:szCs w:val="28"/>
        </w:rPr>
      </w:pPr>
      <w:r>
        <w:rPr>
          <w:rFonts w:ascii="黑体" w:eastAsia="黑体" w:hAnsi="黑体" w:cs="黑体"/>
          <w:color w:val="auto"/>
          <w:sz w:val="44"/>
          <w:szCs w:val="44"/>
          <w:shd w:val="clear" w:color="auto" w:fill="FFFFFF"/>
        </w:rPr>
        <w:t xml:space="preserve">  </w:t>
      </w:r>
      <w:r>
        <w:rPr>
          <w:rFonts w:cs="宋体"/>
          <w:b w:val="0"/>
          <w:bCs/>
          <w:color w:val="515151"/>
          <w:spacing w:val="15"/>
          <w:sz w:val="27"/>
          <w:szCs w:val="27"/>
          <w:shd w:val="clear" w:color="auto" w:fill="FFFFFF"/>
        </w:rPr>
        <w:t xml:space="preserve"> 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 xml:space="preserve"> 2015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年是我中心工作寻求突破的一年，也是中心党支部建设大力发展的一年，在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机关党委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和</w:t>
      </w:r>
      <w:proofErr w:type="gramStart"/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校党委</w:t>
      </w:r>
      <w:proofErr w:type="gramEnd"/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的正确领导下，在机关各部门和广大干部职工的大力支持帮助下，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重点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抓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好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机关党建基层基础工作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。现将我中心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2015</w:t>
      </w:r>
      <w:r>
        <w:rPr>
          <w:rFonts w:ascii="仿宋" w:eastAsia="仿宋" w:hAnsi="仿宋" w:cs="仿宋"/>
          <w:b w:val="0"/>
          <w:bCs/>
          <w:color w:val="auto"/>
          <w:spacing w:val="15"/>
          <w:sz w:val="28"/>
          <w:szCs w:val="28"/>
          <w:shd w:val="clear" w:color="auto" w:fill="FFFFFF"/>
        </w:rPr>
        <w:t>年度工作总结如下：</w:t>
      </w:r>
    </w:p>
    <w:p w:rsidR="00125FAF" w:rsidRDefault="003417DF">
      <w:pPr>
        <w:numPr>
          <w:ilvl w:val="0"/>
          <w:numId w:val="1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党支部班子</w:t>
      </w:r>
      <w:r>
        <w:rPr>
          <w:rFonts w:ascii="黑体" w:eastAsia="黑体" w:hAnsi="黑体" w:cs="黑体" w:hint="eastAsia"/>
          <w:sz w:val="28"/>
          <w:szCs w:val="28"/>
        </w:rPr>
        <w:t>全面落实党风廉政建设</w:t>
      </w:r>
    </w:p>
    <w:p w:rsidR="00125FAF" w:rsidRDefault="003417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我</w:t>
      </w:r>
      <w:r>
        <w:rPr>
          <w:rFonts w:ascii="仿宋" w:eastAsia="仿宋" w:hAnsi="仿宋" w:cs="仿宋" w:hint="eastAsia"/>
          <w:sz w:val="28"/>
          <w:szCs w:val="28"/>
        </w:rPr>
        <w:t>支部</w:t>
      </w:r>
      <w:r>
        <w:rPr>
          <w:rFonts w:ascii="仿宋" w:eastAsia="仿宋" w:hAnsi="仿宋" w:cs="仿宋" w:hint="eastAsia"/>
          <w:sz w:val="28"/>
          <w:szCs w:val="28"/>
        </w:rPr>
        <w:t>全面落实党风廉政建设责任制，实行</w:t>
      </w:r>
      <w:r>
        <w:rPr>
          <w:rFonts w:ascii="仿宋" w:eastAsia="仿宋" w:hAnsi="仿宋" w:cs="仿宋" w:hint="eastAsia"/>
          <w:sz w:val="28"/>
          <w:szCs w:val="28"/>
        </w:rPr>
        <w:t>支部书记</w:t>
      </w:r>
      <w:r>
        <w:rPr>
          <w:rFonts w:ascii="仿宋" w:eastAsia="仿宋" w:hAnsi="仿宋" w:cs="仿宋" w:hint="eastAsia"/>
          <w:sz w:val="28"/>
          <w:szCs w:val="28"/>
        </w:rPr>
        <w:t>一把手负责制，认真落实主体责任，建立健全“一把手负总责，分管领导各负其责，班子成员齐抓共管”的工作机制。根据</w:t>
      </w:r>
      <w:r>
        <w:rPr>
          <w:rFonts w:ascii="仿宋" w:eastAsia="仿宋" w:hAnsi="仿宋" w:cs="仿宋" w:hint="eastAsia"/>
          <w:sz w:val="28"/>
          <w:szCs w:val="28"/>
        </w:rPr>
        <w:t>2015</w:t>
      </w:r>
      <w:r>
        <w:rPr>
          <w:rFonts w:ascii="仿宋" w:eastAsia="仿宋" w:hAnsi="仿宋" w:cs="仿宋" w:hint="eastAsia"/>
          <w:sz w:val="28"/>
          <w:szCs w:val="28"/>
        </w:rPr>
        <w:t>年支部党建规划和年度计划，为充分发挥基层党组织政治核心作用，第一责任人切实履行职责，</w:t>
      </w:r>
      <w:r>
        <w:rPr>
          <w:rFonts w:ascii="仿宋" w:eastAsia="仿宋" w:hAnsi="仿宋" w:cs="仿宋" w:hint="eastAsia"/>
          <w:sz w:val="28"/>
          <w:szCs w:val="28"/>
        </w:rPr>
        <w:t>做好</w:t>
      </w:r>
      <w:r w:rsidR="006D77A0">
        <w:rPr>
          <w:rFonts w:ascii="仿宋" w:eastAsia="仿宋" w:hAnsi="仿宋" w:cs="仿宋" w:hint="eastAsia"/>
          <w:sz w:val="28"/>
          <w:szCs w:val="28"/>
        </w:rPr>
        <w:t>各项工作的指导，并做</w:t>
      </w:r>
      <w:r>
        <w:rPr>
          <w:rFonts w:ascii="仿宋" w:eastAsia="仿宋" w:hAnsi="仿宋" w:cs="仿宋" w:hint="eastAsia"/>
          <w:sz w:val="28"/>
          <w:szCs w:val="28"/>
        </w:rPr>
        <w:t>出</w:t>
      </w:r>
      <w:r>
        <w:rPr>
          <w:rFonts w:ascii="仿宋" w:eastAsia="仿宋" w:hAnsi="仿宋" w:cs="仿宋" w:hint="eastAsia"/>
          <w:sz w:val="28"/>
          <w:szCs w:val="28"/>
        </w:rPr>
        <w:t>了</w:t>
      </w:r>
      <w:r>
        <w:rPr>
          <w:rFonts w:ascii="仿宋" w:eastAsia="仿宋" w:hAnsi="仿宋" w:cs="仿宋" w:hint="eastAsia"/>
          <w:sz w:val="28"/>
          <w:szCs w:val="28"/>
        </w:rPr>
        <w:t>科学详细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部署。同时设立纪检组长，班子成员互相监督，互相提醒。严格执行“三重一大”集体决策制度，并将其作为加强基层党建的重点。</w:t>
      </w:r>
    </w:p>
    <w:p w:rsidR="00125FAF" w:rsidRDefault="003417D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党组织负责人是第一责任人，班子其他成员对职责范围内的党风廉政建设负领导责任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sz w:val="28"/>
          <w:szCs w:val="28"/>
        </w:rPr>
        <w:t>纪检组</w:t>
      </w:r>
      <w:proofErr w:type="gramStart"/>
      <w:r>
        <w:rPr>
          <w:rFonts w:ascii="仿宋" w:eastAsia="仿宋" w:hAnsi="仿宋" w:cs="仿宋" w:hint="eastAsia"/>
          <w:sz w:val="28"/>
          <w:szCs w:val="28"/>
        </w:rPr>
        <w:t>长转职能</w:t>
      </w:r>
      <w:proofErr w:type="gramEnd"/>
      <w:r>
        <w:rPr>
          <w:rFonts w:ascii="仿宋" w:eastAsia="仿宋" w:hAnsi="仿宋" w:cs="仿宋" w:hint="eastAsia"/>
          <w:sz w:val="28"/>
          <w:szCs w:val="28"/>
        </w:rPr>
        <w:t>、转方式、转作风，</w:t>
      </w:r>
      <w:r>
        <w:rPr>
          <w:rFonts w:ascii="仿宋" w:eastAsia="仿宋" w:hAnsi="仿宋" w:cs="仿宋" w:hint="eastAsia"/>
          <w:sz w:val="28"/>
          <w:szCs w:val="28"/>
        </w:rPr>
        <w:t>强化</w:t>
      </w:r>
      <w:r>
        <w:rPr>
          <w:rFonts w:ascii="仿宋" w:eastAsia="仿宋" w:hAnsi="仿宋" w:cs="仿宋" w:hint="eastAsia"/>
          <w:sz w:val="28"/>
          <w:szCs w:val="28"/>
        </w:rPr>
        <w:t>监督执纪问责，进一步理清、明确、落实责任。</w:t>
      </w:r>
    </w:p>
    <w:p w:rsidR="00125FAF" w:rsidRDefault="003417DF">
      <w:pPr>
        <w:ind w:firstLineChars="200" w:firstLine="560"/>
        <w:rPr>
          <w:rFonts w:ascii="仿宋" w:eastAsia="仿宋" w:hAnsi="仿宋" w:cs="仿宋"/>
          <w:sz w:val="28"/>
          <w:szCs w:val="28"/>
          <w:lang w:bidi="ar"/>
        </w:rPr>
      </w:pPr>
      <w:r>
        <w:rPr>
          <w:rFonts w:ascii="仿宋" w:eastAsia="仿宋" w:hAnsi="仿宋" w:cs="仿宋" w:hint="eastAsia"/>
          <w:sz w:val="28"/>
          <w:szCs w:val="28"/>
        </w:rPr>
        <w:t>聚焦主业，明确</w:t>
      </w:r>
      <w:r>
        <w:rPr>
          <w:rFonts w:ascii="仿宋" w:eastAsia="仿宋" w:hAnsi="仿宋" w:cs="仿宋" w:hint="eastAsia"/>
          <w:sz w:val="28"/>
          <w:szCs w:val="28"/>
        </w:rPr>
        <w:t>了</w:t>
      </w:r>
      <w:r>
        <w:rPr>
          <w:rFonts w:ascii="仿宋" w:eastAsia="仿宋" w:hAnsi="仿宋" w:cs="仿宋" w:hint="eastAsia"/>
          <w:sz w:val="28"/>
          <w:szCs w:val="28"/>
        </w:rPr>
        <w:t>工作目标和主攻方向，到目前中心未发生违法、违纪案件。</w:t>
      </w:r>
      <w:r>
        <w:rPr>
          <w:rFonts w:ascii="仿宋" w:eastAsia="仿宋" w:hAnsi="仿宋" w:cs="仿宋" w:hint="eastAsia"/>
          <w:sz w:val="28"/>
          <w:szCs w:val="28"/>
        </w:rPr>
        <w:t>我支部在</w:t>
      </w:r>
      <w:r>
        <w:rPr>
          <w:rFonts w:ascii="仿宋" w:eastAsia="仿宋" w:hAnsi="仿宋" w:cs="仿宋" w:hint="eastAsia"/>
          <w:sz w:val="28"/>
          <w:szCs w:val="28"/>
        </w:rPr>
        <w:t>中心各重点岗位均已制定了风险防控机制和岗位廉政责任制，防止出现违法、违纪行为。</w:t>
      </w:r>
    </w:p>
    <w:p w:rsidR="00125FAF" w:rsidRDefault="003417DF">
      <w:pPr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支部成员工作中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坚持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对照党章、对照廉政准则，遵守党的纪律，特别是政治纪律。聚焦“四风”问题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严格执行中央八项规定，不断改进工作作风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联系群众，维护师生利益。</w:t>
      </w:r>
    </w:p>
    <w:p w:rsidR="00125FAF" w:rsidRDefault="003417D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    </w:t>
      </w:r>
      <w:r>
        <w:rPr>
          <w:rFonts w:ascii="仿宋" w:eastAsia="仿宋" w:hAnsi="仿宋" w:cs="仿宋" w:hint="eastAsia"/>
          <w:sz w:val="28"/>
          <w:szCs w:val="28"/>
        </w:rPr>
        <w:t>做到</w:t>
      </w:r>
      <w:r>
        <w:rPr>
          <w:rFonts w:ascii="仿宋" w:eastAsia="仿宋" w:hAnsi="仿宋" w:cs="仿宋" w:hint="eastAsia"/>
          <w:sz w:val="28"/>
          <w:szCs w:val="28"/>
        </w:rPr>
        <w:t>四</w:t>
      </w:r>
      <w:r>
        <w:rPr>
          <w:rFonts w:ascii="仿宋" w:eastAsia="仿宋" w:hAnsi="仿宋" w:cs="仿宋" w:hint="eastAsia"/>
          <w:sz w:val="28"/>
          <w:szCs w:val="28"/>
        </w:rPr>
        <w:t>到位</w:t>
      </w:r>
      <w:r>
        <w:rPr>
          <w:rFonts w:ascii="仿宋" w:eastAsia="仿宋" w:hAnsi="仿宋" w:cs="仿宋" w:hint="eastAsia"/>
          <w:sz w:val="28"/>
          <w:szCs w:val="28"/>
        </w:rPr>
        <w:t>：</w:t>
      </w:r>
      <w:r>
        <w:rPr>
          <w:rFonts w:ascii="仿宋" w:eastAsia="仿宋" w:hAnsi="仿宋" w:cs="仿宋" w:hint="eastAsia"/>
          <w:sz w:val="28"/>
          <w:szCs w:val="28"/>
        </w:rPr>
        <w:t>一是组织领导到位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根据党风廉政建设责任制的要求，成立了以</w:t>
      </w:r>
      <w:r>
        <w:rPr>
          <w:rFonts w:ascii="仿宋" w:eastAsia="仿宋" w:hAnsi="仿宋" w:cs="仿宋" w:hint="eastAsia"/>
          <w:sz w:val="28"/>
          <w:szCs w:val="28"/>
        </w:rPr>
        <w:t>支部书记</w:t>
      </w:r>
      <w:r>
        <w:rPr>
          <w:rFonts w:ascii="仿宋" w:eastAsia="仿宋" w:hAnsi="仿宋" w:cs="仿宋" w:hint="eastAsia"/>
          <w:sz w:val="28"/>
          <w:szCs w:val="28"/>
        </w:rPr>
        <w:t>为组长的党风廉政建设责任制工作领导小组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二是</w:t>
      </w:r>
      <w:r>
        <w:rPr>
          <w:rFonts w:ascii="仿宋" w:eastAsia="仿宋" w:hAnsi="仿宋" w:cs="仿宋" w:hint="eastAsia"/>
          <w:sz w:val="28"/>
          <w:szCs w:val="28"/>
        </w:rPr>
        <w:t>分工到位，</w:t>
      </w:r>
      <w:r>
        <w:rPr>
          <w:rFonts w:ascii="仿宋" w:eastAsia="仿宋" w:hAnsi="仿宋" w:cs="仿宋" w:hint="eastAsia"/>
          <w:sz w:val="28"/>
          <w:szCs w:val="28"/>
        </w:rPr>
        <w:t>班子成员对分管科室的党风廉政建设工作负有领导责任，主要</w:t>
      </w:r>
      <w:r>
        <w:rPr>
          <w:rFonts w:ascii="仿宋" w:eastAsia="仿宋" w:hAnsi="仿宋" w:cs="仿宋" w:hint="eastAsia"/>
          <w:sz w:val="28"/>
          <w:szCs w:val="28"/>
        </w:rPr>
        <w:t>领导分别与班子成员签订了党风廉政建设责任状，实现集体领导与个人分工相结合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三是建立健全党工委议事制度，落实“三重一大”集体决策和党政正职“六个不直接分管”制度，重大事项民主决策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集体决议，涉及发展和大额财务支出等事项</w:t>
      </w:r>
      <w:r>
        <w:rPr>
          <w:rFonts w:ascii="仿宋" w:eastAsia="仿宋" w:hAnsi="仿宋" w:cs="仿宋" w:hint="eastAsia"/>
          <w:sz w:val="28"/>
          <w:szCs w:val="28"/>
        </w:rPr>
        <w:t>均需</w:t>
      </w:r>
      <w:r>
        <w:rPr>
          <w:rFonts w:ascii="仿宋" w:eastAsia="仿宋" w:hAnsi="仿宋" w:cs="仿宋" w:hint="eastAsia"/>
          <w:sz w:val="28"/>
          <w:szCs w:val="28"/>
        </w:rPr>
        <w:t>班子成员及时交换意见，集体讨论决定，通过民主集中制在班子中</w:t>
      </w:r>
      <w:r>
        <w:rPr>
          <w:rFonts w:ascii="仿宋" w:eastAsia="仿宋" w:hAnsi="仿宋" w:cs="仿宋" w:hint="eastAsia"/>
          <w:sz w:val="28"/>
          <w:szCs w:val="28"/>
        </w:rPr>
        <w:t>形成</w:t>
      </w:r>
      <w:r>
        <w:rPr>
          <w:rFonts w:ascii="仿宋" w:eastAsia="仿宋" w:hAnsi="仿宋" w:cs="仿宋" w:hint="eastAsia"/>
          <w:sz w:val="28"/>
          <w:szCs w:val="28"/>
        </w:rPr>
        <w:t>既有统一意见又有个人观点的工作局面</w:t>
      </w:r>
      <w:r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四是检查监督到位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定期组织对班子成员、责任科室对各项工作落实情况</w:t>
      </w:r>
      <w:r>
        <w:rPr>
          <w:rFonts w:ascii="仿宋" w:eastAsia="仿宋" w:hAnsi="仿宋" w:cs="仿宋" w:hint="eastAsia"/>
          <w:sz w:val="28"/>
          <w:szCs w:val="28"/>
        </w:rPr>
        <w:t>的</w:t>
      </w:r>
      <w:r>
        <w:rPr>
          <w:rFonts w:ascii="仿宋" w:eastAsia="仿宋" w:hAnsi="仿宋" w:cs="仿宋" w:hint="eastAsia"/>
          <w:sz w:val="28"/>
          <w:szCs w:val="28"/>
        </w:rPr>
        <w:t>检查，及时发现问题，督促整改落实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25FAF" w:rsidRDefault="003417DF" w:rsidP="00A14BC4">
      <w:pPr>
        <w:spacing w:line="560" w:lineRule="exact"/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党政领导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带头贯彻中央“八项规定”、反对“四风”，</w:t>
      </w:r>
      <w:r>
        <w:rPr>
          <w:rFonts w:ascii="仿宋" w:eastAsia="仿宋" w:hAnsi="仿宋" w:cs="仿宋" w:hint="eastAsia"/>
          <w:sz w:val="28"/>
          <w:szCs w:val="28"/>
        </w:rPr>
        <w:t>加强</w:t>
      </w:r>
      <w:r>
        <w:rPr>
          <w:rFonts w:ascii="仿宋" w:eastAsia="仿宋" w:hAnsi="仿宋" w:cs="仿宋" w:hint="eastAsia"/>
          <w:sz w:val="28"/>
          <w:szCs w:val="28"/>
        </w:rPr>
        <w:t>同班子成员沟通思想，支持班子其他成员根据工作分工，认真履行“一岗双责”，层层传导压力。扎实开展机关效能建设</w:t>
      </w:r>
      <w:r>
        <w:rPr>
          <w:rFonts w:ascii="仿宋" w:eastAsia="仿宋" w:hAnsi="仿宋" w:cs="仿宋" w:hint="eastAsia"/>
          <w:sz w:val="28"/>
          <w:szCs w:val="28"/>
        </w:rPr>
        <w:t>，采取</w:t>
      </w:r>
      <w:r>
        <w:rPr>
          <w:rFonts w:ascii="仿宋" w:eastAsia="仿宋" w:hAnsi="仿宋" w:cs="仿宋" w:hint="eastAsia"/>
          <w:sz w:val="28"/>
          <w:szCs w:val="28"/>
        </w:rPr>
        <w:t>机关干部考勤办法、去向告知制度，不定期督查干部在岗在位情况，对没有遵守规章制度的予以通报批评。对机关的学习及会议制度、工作纪律、考勤管理</w:t>
      </w:r>
      <w:r w:rsidR="006D77A0">
        <w:rPr>
          <w:rFonts w:ascii="仿宋" w:eastAsia="仿宋" w:hAnsi="仿宋" w:cs="仿宋" w:hint="eastAsia"/>
          <w:sz w:val="28"/>
          <w:szCs w:val="28"/>
        </w:rPr>
        <w:t>、财务管理制度、请销假制度、办公用品管理制度等多方面的工作分别做</w:t>
      </w:r>
      <w:r>
        <w:rPr>
          <w:rFonts w:ascii="仿宋" w:eastAsia="仿宋" w:hAnsi="仿宋" w:cs="仿宋" w:hint="eastAsia"/>
          <w:sz w:val="28"/>
          <w:szCs w:val="28"/>
        </w:rPr>
        <w:t>出了明确规定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25FAF" w:rsidRDefault="003417DF" w:rsidP="00A14BC4">
      <w:pPr>
        <w:numPr>
          <w:ilvl w:val="0"/>
          <w:numId w:val="1"/>
        </w:num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color w:val="333333"/>
          <w:sz w:val="28"/>
          <w:szCs w:val="28"/>
          <w:shd w:val="clear" w:color="auto" w:fill="FFFFFF"/>
        </w:rPr>
        <w:t>严格党性教育，优化党员队伍建设</w:t>
      </w:r>
    </w:p>
    <w:p w:rsidR="00125FAF" w:rsidRDefault="003417DF">
      <w:pPr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中心党支部</w:t>
      </w:r>
      <w:r>
        <w:rPr>
          <w:rFonts w:ascii="仿宋" w:eastAsia="仿宋" w:hAnsi="仿宋" w:cs="仿宋" w:hint="eastAsia"/>
          <w:sz w:val="28"/>
          <w:szCs w:val="28"/>
        </w:rPr>
        <w:t>紧紧抓住思想道德教育这个基础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不断向支部领导下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lastRenderedPageBreak/>
        <w:t>的中心工作人员灌输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“以人为本、服务学生”的理念宗旨，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引领在岗人员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围绕服务型基层党组织建设要求和党建工作会议提出的新任务，加强联系和服务群众工作，推动就业指导和创业教育工作的优化改革。</w:t>
      </w:r>
    </w:p>
    <w:p w:rsidR="00125FAF" w:rsidRDefault="003417DF">
      <w:pPr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按照计划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组织开展了“贯彻《条例》、恪守《准则》，认真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践行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‘三严三实’”会议，采取一人读、大家听的形式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，要求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党政班子成员全部参会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并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学习《准则》和《条例》内容，做出长期的有系统的学习安排。以每周一会的形式，集体研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讨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《“四种形态”学习材料》、《防微杜渐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警钟长鸣——高校典型案例选》、《反腐倡廉警示读本》等材料。</w:t>
      </w:r>
    </w:p>
    <w:p w:rsidR="00125FAF" w:rsidRDefault="003417DF">
      <w:pPr>
        <w:widowControl/>
        <w:shd w:val="clear" w:color="auto" w:fill="FFFFFF"/>
        <w:spacing w:line="480" w:lineRule="atLeast"/>
        <w:jc w:val="left"/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持续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学习了习近平总书记关于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践行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“三</w:t>
      </w:r>
      <w:r w:rsidR="006D77A0"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严三实”的新思想新观点新要求，学习了党中央和省委有关重大决策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部署，并对相关读本进行了仔细研读。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召开支部党员大会、支部委员会、党小组会，按时上党课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定期召开“三严三实”民主专题生活会思想成果交流会进行评议，写好生活会专题报告，互相传阅对照检查材料，对整改情况互相监督、及时跟进，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边议边改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，切实提高民主生活会的质量。</w:t>
      </w:r>
    </w:p>
    <w:p w:rsidR="00125FAF" w:rsidRDefault="003417DF">
      <w:pPr>
        <w:widowControl/>
        <w:shd w:val="clear" w:color="auto" w:fill="FFFFFF"/>
        <w:spacing w:line="480" w:lineRule="atLeast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严格按照机关党委要求，做到每学年报送支部党建信息若干，及时反馈支部工作创新举措，完成好推荐先进典型工作，原原本本的汇报关于支部主题党日活动、学习教育活动的情况。</w:t>
      </w:r>
    </w:p>
    <w:p w:rsidR="00125FAF" w:rsidRDefault="003417DF">
      <w:pPr>
        <w:numPr>
          <w:ilvl w:val="0"/>
          <w:numId w:val="1"/>
        </w:num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丰富完善组织生活，加强党员管理</w:t>
      </w:r>
    </w:p>
    <w:p w:rsidR="00125FAF" w:rsidRDefault="003417DF">
      <w:pPr>
        <w:widowControl/>
        <w:shd w:val="clear" w:color="auto" w:fill="FFFFFF"/>
        <w:spacing w:line="480" w:lineRule="atLeast"/>
        <w:jc w:val="left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   </w:t>
      </w:r>
      <w:r>
        <w:rPr>
          <w:rFonts w:ascii="仿宋" w:eastAsia="仿宋" w:hAnsi="仿宋" w:cs="仿宋" w:hint="eastAsia"/>
          <w:sz w:val="28"/>
          <w:szCs w:val="28"/>
        </w:rPr>
        <w:t>坚持</w:t>
      </w:r>
      <w:r>
        <w:rPr>
          <w:rFonts w:ascii="仿宋" w:eastAsia="仿宋" w:hAnsi="仿宋" w:cs="仿宋" w:hint="eastAsia"/>
          <w:sz w:val="28"/>
          <w:szCs w:val="28"/>
        </w:rPr>
        <w:t>每季度召开一次党风廉政建设工作专题会议</w:t>
      </w:r>
      <w:r>
        <w:rPr>
          <w:rFonts w:ascii="仿宋" w:eastAsia="仿宋" w:hAnsi="仿宋" w:cs="仿宋" w:hint="eastAsia"/>
          <w:sz w:val="28"/>
          <w:szCs w:val="28"/>
        </w:rPr>
        <w:t>，认真记录、严格考勤</w:t>
      </w:r>
      <w:r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督促党员干部做到</w:t>
      </w:r>
      <w:r>
        <w:rPr>
          <w:rFonts w:ascii="仿宋" w:eastAsia="仿宋" w:hAnsi="仿宋" w:cs="仿宋" w:hint="eastAsia"/>
          <w:sz w:val="28"/>
          <w:szCs w:val="28"/>
        </w:rPr>
        <w:t>重要工作亲自部署、重大问题亲自过问、重点环节亲自协调、重要问题亲自督办。</w:t>
      </w:r>
    </w:p>
    <w:p w:rsidR="00125FAF" w:rsidRDefault="003417DF">
      <w:pPr>
        <w:widowControl/>
        <w:shd w:val="clear" w:color="auto" w:fill="FFFFFF"/>
        <w:spacing w:line="480" w:lineRule="atLeast"/>
        <w:ind w:firstLine="640"/>
        <w:jc w:val="left"/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班子成员之间常常主动进行谈心谈话。对“三必谈”中所要求的进行拓展，主动与群众约谈，与中心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日常负责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事项需要服务的学生个人及团体进行面对面的谈心，如存在典型心理的应届毕业生、投身创业活动的大学生创业团队等。</w:t>
      </w:r>
    </w:p>
    <w:p w:rsidR="00125FAF" w:rsidRDefault="003417DF">
      <w:pPr>
        <w:widowControl/>
        <w:shd w:val="clear" w:color="auto" w:fill="FFFFFF"/>
        <w:spacing w:line="480" w:lineRule="atLeast"/>
        <w:ind w:firstLine="640"/>
        <w:jc w:val="left"/>
        <w:rPr>
          <w:rFonts w:ascii="仿宋" w:eastAsia="仿宋" w:hAnsi="仿宋" w:cs="仿宋"/>
          <w:color w:val="000000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shd w:val="clear" w:color="auto" w:fill="FFFFFF"/>
          <w:lang w:bidi="ar"/>
        </w:rPr>
        <w:t>定期组织党员干部互相批评，要求支部成员在自我批评的基础上，向其他人提出意见和建议。过程中没有争吵，没有打棍子、扣帽子的现象。全体党员认真总结了自身存在的问题，剖析了思想根源，制定了整改期限，明确了方向。</w:t>
      </w:r>
    </w:p>
    <w:p w:rsidR="00125FAF" w:rsidRDefault="003417DF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</w:t>
      </w:r>
      <w:r>
        <w:rPr>
          <w:rFonts w:ascii="仿宋" w:eastAsia="仿宋" w:hAnsi="仿宋" w:cs="仿宋" w:hint="eastAsia"/>
          <w:sz w:val="28"/>
          <w:szCs w:val="28"/>
        </w:rPr>
        <w:t>支部按时组织党员按照要求每半年集中一次向机关党委缴纳党费。全力配合机关党委工作，及时、如实上报党员组织信息，</w:t>
      </w:r>
      <w:r>
        <w:rPr>
          <w:rFonts w:ascii="仿宋" w:eastAsia="仿宋" w:hAnsi="仿宋" w:cs="仿宋" w:hint="eastAsia"/>
          <w:color w:val="333333"/>
          <w:sz w:val="28"/>
          <w:szCs w:val="28"/>
          <w:shd w:val="clear" w:color="auto" w:fill="FFFFFF"/>
        </w:rPr>
        <w:t>时时刻刻与上级党组织保持一致，求真务实，与时俱进。</w:t>
      </w:r>
    </w:p>
    <w:p w:rsidR="00125FAF" w:rsidRDefault="003417DF">
      <w:pPr>
        <w:widowControl/>
        <w:numPr>
          <w:ilvl w:val="0"/>
          <w:numId w:val="1"/>
        </w:numPr>
        <w:shd w:val="clear" w:color="auto" w:fill="FFFFFF"/>
        <w:ind w:firstLineChars="200" w:firstLine="560"/>
        <w:rPr>
          <w:rFonts w:ascii="黑体" w:eastAsia="黑体" w:hAnsi="黑体" w:cs="黑体"/>
          <w:color w:val="040404"/>
          <w:kern w:val="0"/>
          <w:sz w:val="28"/>
          <w:szCs w:val="28"/>
        </w:rPr>
      </w:pPr>
      <w:r>
        <w:rPr>
          <w:rFonts w:ascii="黑体" w:eastAsia="黑体" w:hAnsi="黑体" w:cs="黑体" w:hint="eastAsia"/>
          <w:color w:val="040404"/>
          <w:kern w:val="0"/>
          <w:sz w:val="28"/>
          <w:szCs w:val="28"/>
        </w:rPr>
        <w:t>争做先锋模范，形成战斗堡垒</w:t>
      </w:r>
    </w:p>
    <w:p w:rsidR="00125FAF" w:rsidRDefault="003417DF" w:rsidP="00A14BC4">
      <w:pPr>
        <w:spacing w:line="560" w:lineRule="exact"/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40404"/>
          <w:kern w:val="0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40404"/>
          <w:kern w:val="0"/>
          <w:sz w:val="28"/>
          <w:szCs w:val="28"/>
        </w:rPr>
        <w:t>中心党支部</w:t>
      </w:r>
      <w:r>
        <w:rPr>
          <w:rFonts w:ascii="仿宋" w:eastAsia="仿宋" w:hAnsi="仿宋" w:cs="仿宋" w:hint="eastAsia"/>
          <w:color w:val="040404"/>
          <w:kern w:val="0"/>
          <w:sz w:val="28"/>
          <w:szCs w:val="28"/>
        </w:rPr>
        <w:t>保持了</w:t>
      </w:r>
      <w:r>
        <w:rPr>
          <w:rFonts w:ascii="仿宋" w:eastAsia="仿宋" w:hAnsi="仿宋" w:cs="仿宋" w:hint="eastAsia"/>
          <w:color w:val="040404"/>
          <w:sz w:val="28"/>
          <w:szCs w:val="28"/>
          <w:shd w:val="clear" w:color="auto" w:fill="FFFFFF"/>
        </w:rPr>
        <w:t>党的群众路线教育实践活动开展以来建立的组织生活会制度、定期学习与民主生活会制度、工作效能和作风建设制度、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联系基层工作制度</w:t>
      </w:r>
      <w:r>
        <w:rPr>
          <w:rFonts w:ascii="仿宋" w:eastAsia="仿宋" w:hAnsi="仿宋" w:cs="仿宋" w:hint="eastAsia"/>
          <w:color w:val="040404"/>
          <w:sz w:val="28"/>
          <w:szCs w:val="28"/>
          <w:shd w:val="clear" w:color="auto" w:fill="FFFFFF"/>
        </w:rPr>
        <w:t>等。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完善并推进就业工作校、院两级管理，加大院系在学生就业管理中的自主权等。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不断完善就业创业各个环节工作，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开展“服务型”党组织创建活动。为创新支部活动方式，在例会交流学习的基础，建立了网上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微信支部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，全天候的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微信交流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状态，确保支部成员和中心全体工作人员能够及时有效地进行理论、政策学习和工作交流。注意加强对非党员的引导和影响，经常邀请他们一起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lastRenderedPageBreak/>
        <w:t>参加讨论和活动的组织，提高了支部活动的吸引力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和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感召力</w:t>
      </w:r>
      <w:r>
        <w:rPr>
          <w:rFonts w:ascii="仿宋" w:eastAsia="仿宋" w:hAnsi="仿宋" w:cs="仿宋" w:hint="eastAsia"/>
          <w:color w:val="000000"/>
          <w:sz w:val="28"/>
          <w:szCs w:val="28"/>
          <w:shd w:val="clear" w:color="auto" w:fill="FFFFFF"/>
        </w:rPr>
        <w:t>。</w:t>
      </w:r>
    </w:p>
    <w:p w:rsidR="00125FAF" w:rsidRDefault="003417DF">
      <w:pPr>
        <w:widowControl/>
        <w:shd w:val="clear" w:color="auto" w:fill="FFFFFF"/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积极走访国内５００强企业，加强校地、校企合作，每学期召开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10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多场大型综合招聘，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并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针对高层次用人单位召开专场招聘会。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不断升级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毕业生就业信息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微信公众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平台，确保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信息高效传达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。目前我校实行的毕业生网上签约系统不仅方便了学生和用人单位，还优化了院系毕业生管理工作。</w:t>
      </w:r>
    </w:p>
    <w:p w:rsidR="00125FAF" w:rsidRDefault="003417DF">
      <w:pPr>
        <w:widowControl/>
        <w:shd w:val="clear" w:color="auto" w:fill="FFFFFF"/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制定了《郑州大学创业项目资金扶持办法（试行）》和《郑州大学创业项目扶持资金管理办法（试行）》，目前已扶持我校大学生创业项目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20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项，扶持资金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20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万元，并申请到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2015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年河南省创业引导资金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48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万元。积极推进校外创新创业实践基地的建设，目前已经建立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中瑞创客中心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星火众创空间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、大学生科技园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等创业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实践基地。开办了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系列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创业培训，采取集中培训、参观考察、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创客论道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、创办企业一站式服务咨询等形式。建立包括成功创业企业家、知名企业老总、投资人在内的校内外创业导师库，举办创业项目路演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、大学生创业项目展会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等。加大对创业项目的宣传，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积极组织学生参加各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类创新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创业大赛，在全国首届“互联网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+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”大学生创新创业大赛上，商学院陈星的</w:t>
      </w:r>
      <w:proofErr w:type="gramStart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绿泉农业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团队获得了银奖。</w:t>
      </w:r>
    </w:p>
    <w:p w:rsidR="00125FAF" w:rsidRDefault="003417DF">
      <w:pPr>
        <w:widowControl/>
        <w:shd w:val="clear" w:color="auto" w:fill="FFFFFF"/>
        <w:ind w:firstLineChars="200" w:firstLine="560"/>
        <w:rPr>
          <w:rFonts w:ascii="仿宋" w:eastAsia="仿宋" w:hAnsi="仿宋" w:cs="仿宋"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成立了大学生创业者联合会，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</w:rPr>
        <w:t>建立了一系列群组，提高了资讯分享和政策传达的效率，着力构建就业创业生态圈，尽力发挥部门指导服务效能。每一项工作，中心党支部都作为战斗堡垒发挥了积极作用，每名党员积极投身工作，争当先锋模范，正是在这样的良好氛围之下，大学生就业创业指导服务中心才在这一年里完成了发展上的突破。</w:t>
      </w:r>
    </w:p>
    <w:p w:rsidR="00125FAF" w:rsidRDefault="003417DF">
      <w:pPr>
        <w:rPr>
          <w:rFonts w:ascii="黑体" w:eastAsia="黑体" w:hAnsi="黑体" w:cs="黑体"/>
          <w:color w:val="000000"/>
          <w:sz w:val="28"/>
          <w:szCs w:val="28"/>
        </w:rPr>
      </w:pPr>
      <w:r>
        <w:rPr>
          <w:rFonts w:ascii="黑体" w:eastAsia="黑体" w:hAnsi="黑体" w:cs="黑体" w:hint="eastAsia"/>
          <w:color w:val="000000"/>
          <w:sz w:val="28"/>
          <w:szCs w:val="28"/>
        </w:rPr>
        <w:lastRenderedPageBreak/>
        <w:t>五、存在的问题及努力方向</w:t>
      </w:r>
    </w:p>
    <w:p w:rsidR="00125FAF" w:rsidRDefault="003417DF">
      <w:pPr>
        <w:ind w:firstLineChars="200" w:firstLine="560"/>
        <w:rPr>
          <w:rFonts w:ascii="仿宋" w:eastAsia="仿宋" w:hAnsi="仿宋" w:cs="仿宋"/>
          <w:color w:val="333333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8"/>
          <w:szCs w:val="28"/>
        </w:rPr>
        <w:t>部分班子成员</w:t>
      </w:r>
      <w:r>
        <w:rPr>
          <w:rFonts w:ascii="仿宋" w:eastAsia="仿宋" w:hAnsi="仿宋" w:cs="仿宋" w:hint="eastAsia"/>
          <w:color w:val="333333"/>
          <w:sz w:val="28"/>
          <w:szCs w:val="28"/>
        </w:rPr>
        <w:t>对部门发展整体规划上的</w:t>
      </w:r>
      <w:proofErr w:type="gramStart"/>
      <w:r>
        <w:rPr>
          <w:rFonts w:ascii="仿宋" w:eastAsia="仿宋" w:hAnsi="仿宋" w:cs="仿宋" w:hint="eastAsia"/>
          <w:color w:val="333333"/>
          <w:sz w:val="28"/>
          <w:szCs w:val="28"/>
        </w:rPr>
        <w:t>思考仍</w:t>
      </w:r>
      <w:proofErr w:type="gramEnd"/>
      <w:r>
        <w:rPr>
          <w:rFonts w:ascii="仿宋" w:eastAsia="仿宋" w:hAnsi="仿宋" w:cs="仿宋" w:hint="eastAsia"/>
          <w:color w:val="333333"/>
          <w:sz w:val="28"/>
          <w:szCs w:val="28"/>
        </w:rPr>
        <w:t>有可提升空间</w:t>
      </w:r>
      <w:r>
        <w:rPr>
          <w:rFonts w:ascii="仿宋" w:eastAsia="仿宋" w:hAnsi="仿宋" w:cs="仿宋" w:hint="eastAsia"/>
          <w:color w:val="333333"/>
          <w:sz w:val="28"/>
          <w:szCs w:val="28"/>
        </w:rPr>
        <w:t>。部分班子成员</w:t>
      </w:r>
      <w:r>
        <w:rPr>
          <w:rFonts w:ascii="仿宋" w:eastAsia="仿宋" w:hAnsi="仿宋" w:cs="仿宋" w:hint="eastAsia"/>
          <w:sz w:val="28"/>
          <w:szCs w:val="28"/>
        </w:rPr>
        <w:t>服务意识、大局意识、责任意识上不足的根源在于其思想境界上未达到应有的高度，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眼光容易局限在分管工作上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，宏观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考虑较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欠缺</w:t>
      </w:r>
      <w:r>
        <w:rPr>
          <w:rFonts w:ascii="仿宋" w:eastAsia="仿宋" w:hAnsi="仿宋" w:cs="仿宋" w:hint="eastAsia"/>
          <w:sz w:val="28"/>
          <w:szCs w:val="28"/>
        </w:rPr>
        <w:t>。</w:t>
      </w:r>
      <w:r>
        <w:rPr>
          <w:rFonts w:ascii="仿宋" w:eastAsia="仿宋" w:hAnsi="仿宋" w:cs="仿宋" w:hint="eastAsia"/>
          <w:color w:val="333333"/>
          <w:sz w:val="28"/>
          <w:szCs w:val="28"/>
        </w:rPr>
        <w:t>部门工作头绪多，其中很多需要及时整理和跟进，但在这一环节有时后劲不足。</w:t>
      </w:r>
      <w:r w:rsidR="00A14BC4">
        <w:rPr>
          <w:rFonts w:ascii="仿宋" w:eastAsia="仿宋" w:hAnsi="仿宋" w:cs="仿宋" w:hint="eastAsia"/>
          <w:sz w:val="28"/>
          <w:szCs w:val="28"/>
        </w:rPr>
        <w:t>计划在下一阶段内，继续加强思想理论学习，</w:t>
      </w:r>
      <w:r w:rsidR="00BC4F73">
        <w:rPr>
          <w:rFonts w:ascii="仿宋" w:eastAsia="仿宋" w:hAnsi="仿宋" w:cs="仿宋" w:hint="eastAsia"/>
          <w:sz w:val="28"/>
          <w:szCs w:val="28"/>
        </w:rPr>
        <w:t>增强领导班子的</w:t>
      </w:r>
      <w:r w:rsidR="00BC4F73">
        <w:rPr>
          <w:rFonts w:ascii="仿宋" w:eastAsia="仿宋" w:hAnsi="仿宋" w:cs="仿宋" w:hint="eastAsia"/>
          <w:sz w:val="28"/>
          <w:szCs w:val="28"/>
        </w:rPr>
        <w:t>服务意识、大局意识、责任意识</w:t>
      </w:r>
      <w:r w:rsidR="00BC4F73">
        <w:rPr>
          <w:rFonts w:ascii="仿宋" w:eastAsia="仿宋" w:hAnsi="仿宋" w:cs="仿宋" w:hint="eastAsia"/>
          <w:sz w:val="28"/>
          <w:szCs w:val="28"/>
        </w:rPr>
        <w:t>，完善部门规章制度</w:t>
      </w:r>
      <w:r>
        <w:rPr>
          <w:rFonts w:ascii="仿宋" w:eastAsia="仿宋" w:hAnsi="仿宋" w:cs="仿宋" w:hint="eastAsia"/>
          <w:sz w:val="28"/>
          <w:szCs w:val="28"/>
        </w:rPr>
        <w:t>，提升党建工作水平，为学校改革发展做出新的更大的贡献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25FAF" w:rsidRDefault="00125FAF">
      <w:pPr>
        <w:rPr>
          <w:rFonts w:ascii="微软雅黑" w:eastAsia="微软雅黑" w:hAnsi="微软雅黑" w:cs="微软雅黑"/>
          <w:color w:val="000000"/>
          <w:sz w:val="28"/>
          <w:szCs w:val="28"/>
        </w:rPr>
      </w:pPr>
    </w:p>
    <w:p w:rsidR="00125FAF" w:rsidRDefault="00125FAF">
      <w:pPr>
        <w:widowControl/>
        <w:shd w:val="clear" w:color="auto" w:fill="FFFFFF"/>
        <w:spacing w:line="360" w:lineRule="atLeast"/>
        <w:ind w:firstLine="560"/>
        <w:jc w:val="lef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25FAF" w:rsidRDefault="00125FAF"/>
    <w:sectPr w:rsidR="00125F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C5CEA"/>
    <w:multiLevelType w:val="singleLevel"/>
    <w:tmpl w:val="569C5CEA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B0730"/>
    <w:rsid w:val="00125FAF"/>
    <w:rsid w:val="00147C64"/>
    <w:rsid w:val="003417DF"/>
    <w:rsid w:val="006D77A0"/>
    <w:rsid w:val="00A14BC4"/>
    <w:rsid w:val="00AE6E28"/>
    <w:rsid w:val="00BC4F73"/>
    <w:rsid w:val="16603694"/>
    <w:rsid w:val="22D266F6"/>
    <w:rsid w:val="236C4EAD"/>
    <w:rsid w:val="3425351D"/>
    <w:rsid w:val="4184568E"/>
    <w:rsid w:val="44BB4E50"/>
    <w:rsid w:val="4DAE3B7E"/>
    <w:rsid w:val="4E46667C"/>
    <w:rsid w:val="4EA365B0"/>
    <w:rsid w:val="53A40CC6"/>
    <w:rsid w:val="61E23583"/>
    <w:rsid w:val="639B17F6"/>
    <w:rsid w:val="6701538B"/>
    <w:rsid w:val="685B0730"/>
    <w:rsid w:val="7482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color w:val="333333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2">
    <w:name w:val="HTML Code"/>
    <w:basedOn w:val="a0"/>
    <w:qFormat/>
    <w:rPr>
      <w:rFonts w:ascii="Courier New" w:hAnsi="Courier New" w:cs="Courier New"/>
      <w:sz w:val="20"/>
    </w:rPr>
  </w:style>
  <w:style w:type="character" w:styleId="HTML3">
    <w:name w:val="HTML Cite"/>
    <w:basedOn w:val="a0"/>
    <w:qFormat/>
  </w:style>
  <w:style w:type="character" w:customStyle="1" w:styleId="apple-style-span">
    <w:name w:val="apple-style-span"/>
    <w:basedOn w:val="a0"/>
    <w:qFormat/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color w:val="333333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qFormat/>
    <w:rPr>
      <w:color w:val="800080"/>
      <w:u w:val="none"/>
    </w:rPr>
  </w:style>
  <w:style w:type="character" w:styleId="a6">
    <w:name w:val="Emphasis"/>
    <w:basedOn w:val="a0"/>
    <w:qFormat/>
  </w:style>
  <w:style w:type="character" w:styleId="HTML">
    <w:name w:val="HTML Definition"/>
    <w:basedOn w:val="a0"/>
    <w:qFormat/>
  </w:style>
  <w:style w:type="character" w:styleId="HTML0">
    <w:name w:val="HTML Acronym"/>
    <w:basedOn w:val="a0"/>
    <w:qFormat/>
  </w:style>
  <w:style w:type="character" w:styleId="HTML1">
    <w:name w:val="HTML Variable"/>
    <w:basedOn w:val="a0"/>
    <w:qFormat/>
  </w:style>
  <w:style w:type="character" w:styleId="a7">
    <w:name w:val="Hyperlink"/>
    <w:basedOn w:val="a0"/>
    <w:qFormat/>
    <w:rPr>
      <w:color w:val="0000FF"/>
      <w:u w:val="none"/>
    </w:rPr>
  </w:style>
  <w:style w:type="character" w:styleId="HTML2">
    <w:name w:val="HTML Code"/>
    <w:basedOn w:val="a0"/>
    <w:qFormat/>
    <w:rPr>
      <w:rFonts w:ascii="Courier New" w:hAnsi="Courier New" w:cs="Courier New"/>
      <w:sz w:val="20"/>
    </w:rPr>
  </w:style>
  <w:style w:type="character" w:styleId="HTML3">
    <w:name w:val="HTML Cite"/>
    <w:basedOn w:val="a0"/>
    <w:qFormat/>
  </w:style>
  <w:style w:type="character" w:customStyle="1" w:styleId="apple-style-span">
    <w:name w:val="apple-style-span"/>
    <w:basedOn w:val="a0"/>
    <w:qFormat/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eastAsia="宋体" w:hAnsi="Calibri" w:cs="Times New Roman"/>
      <w:szCs w:val="2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465</Words>
  <Characters>2653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张鸿敏</cp:lastModifiedBy>
  <cp:revision>6</cp:revision>
  <dcterms:created xsi:type="dcterms:W3CDTF">2016-01-18T03:06:00Z</dcterms:created>
  <dcterms:modified xsi:type="dcterms:W3CDTF">2016-01-21T02:41:00Z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