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50" w:afterLines="50" w:line="440" w:lineRule="exact"/>
        <w:ind w:firstLine="881" w:firstLineChars="200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星级文明宿舍（楼）评分细则</w:t>
      </w:r>
    </w:p>
    <w:p>
      <w:pPr>
        <w:spacing w:beforeLines="50" w:afterLines="50" w:line="44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 xml:space="preserve">   （一）标准宿舍(楼)评分标准</w:t>
      </w:r>
    </w:p>
    <w:p>
      <w:pPr>
        <w:spacing w:line="44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一、地面（15分）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1、室内地面清扫干净，无垃圾（5分）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2、鞋子摆放整齐（5分）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3、卫生工具摆放整齐(5分)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二、床铺（15分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1、床上用品（被褥、床单、蚊帐等）干净整洁，铺放平整（10分）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2、床上物品（衣物、书籍等）摆放整齐（5分）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三、桌面和书架（15分）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1、桌面东西摆放整齐（10分）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2、书架整理有序（5分）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四、空气 （空气清新，无异味）（5分）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五、门窗（10分）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1、门上干净，无脚印等痕迹（5分）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2、玻璃窗（或阳台玻璃）干净明亮（5分）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六、墙面(10分)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1、墙面无蜘蛛网（5分）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2、墙面干净，无脚印等痕迹（5分）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七、阳台(10分)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1、物品摆放整齐（5分）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2、地面打扫干净（5分）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八、宿舍文化（20分）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1、人文氛围浓厚，主动塑造文化特色，积极参与校园文化活动（10分）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2、宿舍氛围和谐，用语文明礼貌（5分）    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3、宿舍纪律制度完备，无不得体行为等（5分）</w:t>
      </w:r>
    </w:p>
    <w:p>
      <w:pPr>
        <w:spacing w:beforeLines="50" w:afterLines="50" w:line="440" w:lineRule="exact"/>
        <w:ind w:firstLine="881" w:firstLineChars="200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（二）单元楼宿舍评分标准</w:t>
      </w:r>
    </w:p>
    <w:p>
      <w:pPr>
        <w:spacing w:line="44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一、地面（15分）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1、室内地面清扫干净，无垃圾（5分）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2、鞋子摆放整齐（5分）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3、卫生工具摆放整齐(5分)</w:t>
      </w:r>
    </w:p>
    <w:p>
      <w:pPr>
        <w:spacing w:line="44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二、床铺（15分）</w:t>
      </w:r>
      <w:bookmarkStart w:id="0" w:name="_GoBack"/>
      <w:bookmarkEnd w:id="0"/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1、床上用品（被褥、床单、蚊帐等）干净整洁，铺放平整（10分）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2、床上物品（衣物、书籍等）摆放整齐（5分）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三、桌面和书架（15分）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1、桌面东西摆放整齐（10分）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2、书架整理有序（5分）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四、空气 （空气清新，无异味）（5分）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五、门窗（10分）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1、门上干净，无脚印等痕迹（5分）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2、玻璃窗（或阳台玻璃）干净明亮（5分）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六、墙面(10分)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1、墙面无蜘蛛网（5分）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2、墙面干净，无脚印等痕迹（5分）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七、阳台(10分)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1、物品摆放整齐（5分）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2、地面打扫干净（5分）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八、宿舍文化（20分）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1、人文氛围浓厚，主动塑造文化特色，积极参与校园文化活动（10分）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2、宿舍氛围和谐，用语文明礼貌（5分）    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3、宿舍纪律制度完备，无不得体行为等（5分）</w:t>
      </w:r>
    </w:p>
    <w:p>
      <w:pPr>
        <w:spacing w:line="44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九、户内公共卫生（满分30分）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A  客厅（10分）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1、地面干净（4分）   </w:t>
      </w:r>
    </w:p>
    <w:p>
      <w:pPr>
        <w:spacing w:line="44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2、物品摆放整齐（4分）    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3、墙面干净，无蜘蛛网（2分）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B  水房（10分）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1、地面干净无积水（4分）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2、水池里无杂物（4分）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3、门窗(2分)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C  卫生间（10分）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1、卫生间地面无积水，干净（3分）  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2、便池冲刷干净（3分）  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3、无异味（2分）  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4、门窗（2分</w:t>
      </w:r>
      <w:r>
        <w:rPr>
          <w:rFonts w:ascii="仿宋" w:hAnsi="仿宋" w:eastAsia="仿宋"/>
          <w:sz w:val="28"/>
          <w:szCs w:val="28"/>
        </w:rPr>
        <w:t>）</w:t>
      </w:r>
    </w:p>
    <w:p>
      <w:pPr/>
    </w:p>
    <w:sectPr>
      <w:pgSz w:w="11906" w:h="16838"/>
      <w:pgMar w:top="850" w:right="1134" w:bottom="85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0000000000000000000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6C1"/>
    <w:rsid w:val="0024562B"/>
    <w:rsid w:val="00A866C1"/>
    <w:rsid w:val="3B776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155</Words>
  <Characters>887</Characters>
  <Lines>7</Lines>
  <Paragraphs>2</Paragraphs>
  <TotalTime>0</TotalTime>
  <ScaleCrop>false</ScaleCrop>
  <LinksUpToDate>false</LinksUpToDate>
  <CharactersWithSpaces>1040</CharactersWithSpaces>
  <Application>WPS Office_10.1.0.5251_F1E327BC-269C-435d-A152-05C5408002CA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2015-09-29T06:27:00Z</dcterms:created>
  <dc:creator>吴汉争</dc:creator>
  <cp:lastModifiedBy>Administrator</cp:lastModifiedBy>
  <dcterms:modified xsi:type="dcterms:W3CDTF">2015-09-30T03:33:21Z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2052-10.1.0.5251</vt:lpwstr>
  </property>
</Properties>
</file>